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F3618" w14:textId="2ACFE957" w:rsidR="004D61F9" w:rsidRPr="004D61F9" w:rsidRDefault="00956CBC" w:rsidP="00686146">
      <w:pPr>
        <w:tabs>
          <w:tab w:val="left" w:pos="570"/>
          <w:tab w:val="center" w:pos="4536"/>
        </w:tabs>
        <w:jc w:val="center"/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</w:pPr>
      <w:r w:rsidRPr="004D61F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sk-SK"/>
          <w14:ligatures w14:val="none"/>
        </w:rPr>
        <w:drawing>
          <wp:anchor distT="0" distB="0" distL="114300" distR="114300" simplePos="0" relativeHeight="251660288" behindDoc="1" locked="0" layoutInCell="1" allowOverlap="1" wp14:anchorId="2C7B2F39" wp14:editId="3A194D06">
            <wp:simplePos x="0" y="0"/>
            <wp:positionH relativeFrom="column">
              <wp:posOffset>-314960</wp:posOffset>
            </wp:positionH>
            <wp:positionV relativeFrom="paragraph">
              <wp:posOffset>-467995</wp:posOffset>
            </wp:positionV>
            <wp:extent cx="959485" cy="1352550"/>
            <wp:effectExtent l="0" t="0" r="0" b="0"/>
            <wp:wrapNone/>
            <wp:docPr id="18208392" name="Obrázok 2" descr="Obrázok, na ktorom je náčrt, kresba, ilustrácia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08392" name="Obrázok 2" descr="Obrázok, na ktorom je náčrt, kresba, ilustrácia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9485" cy="1352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D61F9">
        <w:rPr>
          <w:rFonts w:ascii="Times New Roman" w:eastAsia="Times New Roman" w:hAnsi="Times New Roman" w:cs="Times New Roman"/>
          <w:noProof/>
          <w:kern w:val="0"/>
          <w:sz w:val="24"/>
          <w:szCs w:val="24"/>
          <w:lang w:eastAsia="sk-SK"/>
          <w14:ligatures w14:val="none"/>
        </w:rPr>
        <w:drawing>
          <wp:anchor distT="0" distB="0" distL="114300" distR="114300" simplePos="0" relativeHeight="251659264" behindDoc="1" locked="0" layoutInCell="1" allowOverlap="1" wp14:anchorId="0CCF5C93" wp14:editId="05E0AAD7">
            <wp:simplePos x="0" y="0"/>
            <wp:positionH relativeFrom="column">
              <wp:posOffset>4801235</wp:posOffset>
            </wp:positionH>
            <wp:positionV relativeFrom="paragraph">
              <wp:posOffset>-375920</wp:posOffset>
            </wp:positionV>
            <wp:extent cx="1646555" cy="942975"/>
            <wp:effectExtent l="0" t="0" r="0" b="9525"/>
            <wp:wrapNone/>
            <wp:docPr id="213525213" name="Obrázok 1" descr="Obrázok, na ktorom je text, logo, písmo, grafika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25213" name="Obrázok 1" descr="Obrázok, na ktorom je text, logo, písmo, grafika&#10;&#10;Automaticky generovaný popis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46555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D61F9" w:rsidRPr="004D61F9"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  <w:t>TAEKWONDO HAKIMI Rožňava</w:t>
      </w:r>
    </w:p>
    <w:p w14:paraId="6A6ADD28" w14:textId="31B08562" w:rsidR="004D61F9" w:rsidRPr="004D61F9" w:rsidRDefault="004D61F9" w:rsidP="004D61F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</w:pPr>
      <w:r w:rsidRPr="004D61F9"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  <w:t>Mgr. Nora Angyalová, Rudná 199, 04801 Rožňava</w:t>
      </w:r>
    </w:p>
    <w:p w14:paraId="20B32857" w14:textId="27A76F6F" w:rsidR="004D61F9" w:rsidRPr="004D61F9" w:rsidRDefault="004D61F9" w:rsidP="004D61F9">
      <w:pP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kern w:val="0"/>
          <w:sz w:val="32"/>
          <w:szCs w:val="32"/>
          <w:lang w:eastAsia="sk-SK"/>
          <w14:ligatures w14:val="none"/>
        </w:rPr>
      </w:pPr>
      <w:r w:rsidRPr="004D61F9">
        <w:rPr>
          <w:rFonts w:ascii="Monotype Corsiva" w:eastAsia="Times New Roman" w:hAnsi="Monotype Corsiva" w:cs="Times New Roman"/>
          <w:b/>
          <w:i/>
          <w:kern w:val="0"/>
          <w:sz w:val="32"/>
          <w:szCs w:val="32"/>
          <w:lang w:eastAsia="sk-SK"/>
          <w14:ligatures w14:val="none"/>
        </w:rPr>
        <w:t>č.t.: + 421 (0)908 383 161</w:t>
      </w:r>
    </w:p>
    <w:p w14:paraId="141F5F29" w14:textId="5E7DD4CC" w:rsidR="004D61F9" w:rsidRPr="004D61F9" w:rsidRDefault="004D61F9" w:rsidP="004D61F9">
      <w:pPr>
        <w:pBdr>
          <w:bottom w:val="single" w:sz="12" w:space="1" w:color="auto"/>
        </w:pBdr>
        <w:spacing w:after="0" w:line="240" w:lineRule="auto"/>
        <w:jc w:val="center"/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</w:pPr>
      <w:r w:rsidRPr="004D61F9">
        <w:rPr>
          <w:rFonts w:ascii="Monotype Corsiva" w:eastAsia="Times New Roman" w:hAnsi="Monotype Corsiva" w:cs="Times New Roman"/>
          <w:b/>
          <w:i/>
          <w:kern w:val="0"/>
          <w:sz w:val="36"/>
          <w:szCs w:val="36"/>
          <w:lang w:eastAsia="sk-SK"/>
          <w14:ligatures w14:val="none"/>
        </w:rPr>
        <w:t>IČO: 35563095, DIČ: 2021912167</w:t>
      </w:r>
    </w:p>
    <w:p w14:paraId="12925B4C" w14:textId="2C6D3C3B" w:rsidR="004D61F9" w:rsidRPr="004D61F9" w:rsidRDefault="004D61F9" w:rsidP="004D61F9">
      <w:pPr>
        <w:pBdr>
          <w:bottom w:val="single" w:sz="12" w:space="1" w:color="auto"/>
        </w:pBdr>
        <w:spacing w:after="0" w:line="240" w:lineRule="auto"/>
        <w:jc w:val="center"/>
        <w:rPr>
          <w:rFonts w:ascii="Monotype Corsiva" w:eastAsia="Times New Roman" w:hAnsi="Monotype Corsiva" w:cs="Times New Roman"/>
          <w:i/>
          <w:kern w:val="0"/>
          <w:sz w:val="36"/>
          <w:szCs w:val="36"/>
          <w:lang w:eastAsia="sk-SK"/>
          <w14:ligatures w14:val="none"/>
        </w:rPr>
      </w:pPr>
      <w:r w:rsidRPr="004D61F9">
        <w:rPr>
          <w:rFonts w:ascii="Monotype Corsiva" w:eastAsia="Times New Roman" w:hAnsi="Monotype Corsiva" w:cs="Times New Roman"/>
          <w:i/>
          <w:color w:val="0070C0"/>
          <w:kern w:val="0"/>
          <w:sz w:val="28"/>
          <w:szCs w:val="28"/>
          <w:lang w:eastAsia="sk-SK"/>
          <w14:ligatures w14:val="none"/>
        </w:rPr>
        <w:t>http://www.taekwondo-roznava.sk/</w:t>
      </w:r>
    </w:p>
    <w:p w14:paraId="13C53D51" w14:textId="67850602" w:rsidR="004D61F9" w:rsidRPr="004D61F9" w:rsidRDefault="004D61F9" w:rsidP="004D61F9">
      <w:pPr>
        <w:spacing w:after="0" w:line="240" w:lineRule="auto"/>
        <w:rPr>
          <w:rFonts w:ascii="Monotype Corsiva" w:eastAsia="Times New Roman" w:hAnsi="Monotype Corsiva" w:cs="Times New Roman"/>
          <w:kern w:val="0"/>
          <w:sz w:val="36"/>
          <w:szCs w:val="36"/>
          <w:lang w:eastAsia="sk-SK"/>
          <w14:ligatures w14:val="none"/>
        </w:rPr>
      </w:pPr>
    </w:p>
    <w:p w14:paraId="306F38A3" w14:textId="68E5FE6C" w:rsidR="004D61F9" w:rsidRPr="004D61F9" w:rsidRDefault="003E30DE" w:rsidP="004D61F9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29</w:t>
      </w:r>
      <w:r w:rsidR="004D61F9" w:rsidRPr="004D61F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12</w:t>
      </w:r>
      <w:r w:rsidR="004D61F9" w:rsidRPr="004D61F9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.202</w:t>
      </w:r>
      <w:r w:rsidR="00787F1D">
        <w:rPr>
          <w:rFonts w:ascii="Times New Roman" w:eastAsia="Times New Roman" w:hAnsi="Times New Roman" w:cs="Times New Roman"/>
          <w:kern w:val="0"/>
          <w:sz w:val="24"/>
          <w:szCs w:val="24"/>
          <w:lang w:eastAsia="sk-SK"/>
          <w14:ligatures w14:val="none"/>
        </w:rPr>
        <w:t>5</w:t>
      </w:r>
    </w:p>
    <w:p w14:paraId="6BC04E67" w14:textId="3C8F44CF" w:rsidR="004D61F9" w:rsidRDefault="004D61F9" w:rsidP="004D61F9">
      <w:pPr>
        <w:pStyle w:val="Default"/>
      </w:pPr>
    </w:p>
    <w:p w14:paraId="46986710" w14:textId="6DEAB808" w:rsidR="004D61F9" w:rsidRDefault="004D61F9" w:rsidP="004D61F9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Pozvánka č. 1/202</w:t>
      </w:r>
      <w:r w:rsidR="00B80955">
        <w:rPr>
          <w:b/>
          <w:bCs/>
          <w:sz w:val="23"/>
          <w:szCs w:val="23"/>
        </w:rPr>
        <w:t>6</w:t>
      </w:r>
      <w:r>
        <w:rPr>
          <w:b/>
          <w:bCs/>
          <w:sz w:val="23"/>
          <w:szCs w:val="23"/>
        </w:rPr>
        <w:t xml:space="preserve"> na zasadnutie rady zakladajúcich členov (RZČ) združenia TKD HAKIMI RV</w:t>
      </w:r>
    </w:p>
    <w:p w14:paraId="5E2D5AE4" w14:textId="7F268239" w:rsidR="004D61F9" w:rsidRDefault="004D61F9" w:rsidP="004D61F9">
      <w:pPr>
        <w:pStyle w:val="Default"/>
        <w:rPr>
          <w:sz w:val="23"/>
          <w:szCs w:val="23"/>
        </w:rPr>
      </w:pPr>
    </w:p>
    <w:p w14:paraId="5FB6A003" w14:textId="72D0DBDA" w:rsidR="004D61F9" w:rsidRDefault="004D61F9" w:rsidP="004D61F9">
      <w:pPr>
        <w:pStyle w:val="Default"/>
        <w:rPr>
          <w:b/>
          <w:bCs/>
          <w:sz w:val="23"/>
          <w:szCs w:val="23"/>
        </w:rPr>
      </w:pPr>
      <w:r>
        <w:rPr>
          <w:sz w:val="23"/>
          <w:szCs w:val="23"/>
        </w:rPr>
        <w:t xml:space="preserve">Pozývam Vás na zasadnutie rady zakladajúcich členov združenia, ktoré sa </w:t>
      </w:r>
      <w:r w:rsidRPr="003E30DE">
        <w:rPr>
          <w:color w:val="auto"/>
          <w:sz w:val="23"/>
          <w:szCs w:val="23"/>
        </w:rPr>
        <w:t xml:space="preserve">bude konať </w:t>
      </w:r>
      <w:r w:rsidRPr="003E30DE">
        <w:rPr>
          <w:b/>
          <w:bCs/>
          <w:color w:val="auto"/>
          <w:sz w:val="23"/>
          <w:szCs w:val="23"/>
        </w:rPr>
        <w:t>0</w:t>
      </w:r>
      <w:r w:rsidR="00787F1D">
        <w:rPr>
          <w:b/>
          <w:bCs/>
          <w:color w:val="auto"/>
          <w:sz w:val="23"/>
          <w:szCs w:val="23"/>
        </w:rPr>
        <w:t>5</w:t>
      </w:r>
      <w:r w:rsidRPr="003E30DE">
        <w:rPr>
          <w:b/>
          <w:bCs/>
          <w:color w:val="auto"/>
          <w:sz w:val="23"/>
          <w:szCs w:val="23"/>
        </w:rPr>
        <w:t>.01.202</w:t>
      </w:r>
      <w:r w:rsidR="00787F1D">
        <w:rPr>
          <w:b/>
          <w:bCs/>
          <w:color w:val="auto"/>
          <w:sz w:val="23"/>
          <w:szCs w:val="23"/>
        </w:rPr>
        <w:t xml:space="preserve">6 </w:t>
      </w:r>
      <w:r>
        <w:rPr>
          <w:b/>
          <w:bCs/>
          <w:sz w:val="23"/>
          <w:szCs w:val="23"/>
        </w:rPr>
        <w:t xml:space="preserve">o 16.00 hod. </w:t>
      </w:r>
    </w:p>
    <w:p w14:paraId="39057A11" w14:textId="77777777" w:rsidR="004D61F9" w:rsidRDefault="004D61F9" w:rsidP="004D61F9">
      <w:pPr>
        <w:pStyle w:val="Default"/>
        <w:rPr>
          <w:sz w:val="23"/>
          <w:szCs w:val="23"/>
        </w:rPr>
      </w:pPr>
    </w:p>
    <w:p w14:paraId="7C256CB3" w14:textId="77777777" w:rsidR="004D61F9" w:rsidRDefault="004D61F9" w:rsidP="004D61F9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Miesto zasadnutia: </w:t>
      </w:r>
      <w:r>
        <w:rPr>
          <w:sz w:val="23"/>
          <w:szCs w:val="23"/>
        </w:rPr>
        <w:t xml:space="preserve">cukráreň Piroška Námestie baníkov, Rožňava </w:t>
      </w:r>
    </w:p>
    <w:p w14:paraId="5D03259B" w14:textId="77777777" w:rsidR="004D61F9" w:rsidRDefault="004D61F9" w:rsidP="004D61F9">
      <w:pPr>
        <w:pStyle w:val="Default"/>
        <w:rPr>
          <w:sz w:val="23"/>
          <w:szCs w:val="23"/>
        </w:rPr>
      </w:pPr>
    </w:p>
    <w:p w14:paraId="24325CE0" w14:textId="77777777" w:rsidR="000E0791" w:rsidRPr="00EA1BEB" w:rsidRDefault="000E0791" w:rsidP="00EA1BEB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b/>
          <w:bCs/>
          <w:i/>
          <w:iCs/>
          <w:color w:val="000000"/>
          <w:kern w:val="0"/>
          <w:sz w:val="23"/>
          <w:szCs w:val="23"/>
        </w:rPr>
      </w:pPr>
      <w:r w:rsidRPr="00EA1BEB">
        <w:rPr>
          <w:rFonts w:ascii="Times New Roman" w:eastAsia="Calibri" w:hAnsi="Times New Roman" w:cs="Times New Roman"/>
          <w:b/>
          <w:bCs/>
          <w:i/>
          <w:iCs/>
          <w:color w:val="000000"/>
          <w:kern w:val="0"/>
          <w:sz w:val="23"/>
          <w:szCs w:val="23"/>
        </w:rPr>
        <w:t xml:space="preserve">Program zasadnutia: </w:t>
      </w:r>
    </w:p>
    <w:p w14:paraId="318B64AE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color w:val="000000"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color w:val="000000"/>
          <w:kern w:val="0"/>
          <w:sz w:val="23"/>
          <w:szCs w:val="23"/>
        </w:rPr>
        <w:t xml:space="preserve">1. Úvod – otvorenie, schvaľovanie programu, zapisovateľa a overovateľa </w:t>
      </w:r>
    </w:p>
    <w:p w14:paraId="4BA246F8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color w:val="000000"/>
          <w:kern w:val="0"/>
          <w:sz w:val="23"/>
          <w:szCs w:val="23"/>
        </w:rPr>
        <w:t xml:space="preserve">2. </w:t>
      </w: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Kontrola úloh</w:t>
      </w:r>
    </w:p>
    <w:p w14:paraId="2B89772E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3. Výber cvičencov na ocenenie najúspešnejších športovcov klubu za rok 2025</w:t>
      </w:r>
      <w:r w:rsidRPr="00787F1D">
        <w:rPr>
          <w:rFonts w:ascii="Calibri" w:eastAsia="Calibri" w:hAnsi="Calibri" w:cs="Times New Roman"/>
          <w:bCs/>
          <w:kern w:val="0"/>
          <w14:ligatures w14:val="none"/>
        </w:rPr>
        <w:t xml:space="preserve"> </w:t>
      </w: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a Novoročná klubová kapustnica</w:t>
      </w:r>
    </w:p>
    <w:p w14:paraId="53ADE671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4. Úhrada ročných členských poplatkov klub a SATKD za rok 2026</w:t>
      </w:r>
    </w:p>
    <w:p w14:paraId="516E68DF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5. Zoznam TŠ na prvý polrok 2026</w:t>
      </w:r>
    </w:p>
    <w:p w14:paraId="13BA1B77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6. Hospodárenie za rok 2025 – kontrola účtovníctva na daňové priznanie</w:t>
      </w:r>
    </w:p>
    <w:p w14:paraId="65BC5FA6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7. Žiadosť o dotáciu od mesta Rožňava na činnosť v roku 2026</w:t>
      </w:r>
    </w:p>
    <w:p w14:paraId="06AE3EB9" w14:textId="77777777" w:rsidR="00787F1D" w:rsidRPr="00787F1D" w:rsidRDefault="00787F1D" w:rsidP="00787F1D">
      <w:pPr>
        <w:autoSpaceDE w:val="0"/>
        <w:autoSpaceDN w:val="0"/>
        <w:adjustRightInd w:val="0"/>
        <w:spacing w:after="27" w:line="360" w:lineRule="auto"/>
        <w:jc w:val="both"/>
        <w:rPr>
          <w:rFonts w:ascii="Times New Roman" w:eastAsia="Calibri" w:hAnsi="Times New Roman" w:cs="Times New Roman"/>
          <w:bCs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8. Rôzne – kalendár akcií na rok 2026; spolupráca s </w:t>
      </w:r>
      <w:proofErr w:type="spellStart"/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>PaySy</w:t>
      </w:r>
      <w:proofErr w:type="spellEnd"/>
      <w:r w:rsidRPr="00787F1D">
        <w:rPr>
          <w:rFonts w:ascii="Times New Roman" w:eastAsia="Calibri" w:hAnsi="Times New Roman" w:cs="Times New Roman"/>
          <w:bCs/>
          <w:kern w:val="0"/>
          <w:sz w:val="23"/>
          <w:szCs w:val="23"/>
        </w:rPr>
        <w:t xml:space="preserve">; vykonaná registrácia klubu na 2%; plagáty na rok 2026; termín DOD 2026; a iné... </w:t>
      </w:r>
    </w:p>
    <w:p w14:paraId="65A8E365" w14:textId="77777777" w:rsidR="00787F1D" w:rsidRPr="00787F1D" w:rsidRDefault="00787F1D" w:rsidP="00787F1D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kern w:val="0"/>
          <w:sz w:val="23"/>
          <w:szCs w:val="23"/>
        </w:rPr>
      </w:pPr>
      <w:r w:rsidRPr="00787F1D">
        <w:rPr>
          <w:rFonts w:ascii="Times New Roman" w:eastAsia="Calibri" w:hAnsi="Times New Roman" w:cs="Times New Roman"/>
          <w:kern w:val="0"/>
          <w:sz w:val="23"/>
          <w:szCs w:val="23"/>
        </w:rPr>
        <w:t>9. Záver</w:t>
      </w:r>
    </w:p>
    <w:p w14:paraId="7FE97445" w14:textId="6B936190" w:rsidR="004D61F9" w:rsidRDefault="004D61F9" w:rsidP="00EA1BEB">
      <w:pPr>
        <w:pStyle w:val="Default"/>
        <w:spacing w:line="360" w:lineRule="auto"/>
        <w:rPr>
          <w:sz w:val="23"/>
          <w:szCs w:val="23"/>
        </w:rPr>
      </w:pPr>
    </w:p>
    <w:p w14:paraId="69947BE2" w14:textId="1012C23C" w:rsidR="00EA1BEB" w:rsidRDefault="009F616A" w:rsidP="00EA1BEB">
      <w:pPr>
        <w:pStyle w:val="Default"/>
        <w:spacing w:line="360" w:lineRule="auto"/>
        <w:rPr>
          <w:sz w:val="23"/>
          <w:szCs w:val="23"/>
        </w:rPr>
      </w:pPr>
      <w:r>
        <w:rPr>
          <w:noProof/>
          <w:sz w:val="23"/>
          <w:szCs w:val="23"/>
        </w:rPr>
        <w:drawing>
          <wp:anchor distT="0" distB="0" distL="114300" distR="114300" simplePos="0" relativeHeight="251661312" behindDoc="1" locked="0" layoutInCell="1" allowOverlap="1" wp14:anchorId="09FA270B" wp14:editId="1D0B2A98">
            <wp:simplePos x="0" y="0"/>
            <wp:positionH relativeFrom="column">
              <wp:posOffset>567055</wp:posOffset>
            </wp:positionH>
            <wp:positionV relativeFrom="paragraph">
              <wp:posOffset>42545</wp:posOffset>
            </wp:positionV>
            <wp:extent cx="1298448" cy="1321308"/>
            <wp:effectExtent l="0" t="0" r="0" b="0"/>
            <wp:wrapNone/>
            <wp:docPr id="1406622945" name="Obrázok 1" descr="Obrázok, na ktorom je náčrt, kresba, rukopis, kaligrafia&#10;&#10;Automaticky generovaný popi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6622945" name="Obrázok 1" descr="Obrázok, na ktorom je náčrt, kresba, rukopis, kaligrafia&#10;&#10;Automaticky generovaný popis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8448" cy="13213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455161C" w14:textId="77777777" w:rsidR="00EA1BEB" w:rsidRDefault="00EA1BEB" w:rsidP="00EA1BEB">
      <w:pPr>
        <w:pStyle w:val="Default"/>
        <w:spacing w:line="360" w:lineRule="auto"/>
        <w:rPr>
          <w:sz w:val="23"/>
          <w:szCs w:val="23"/>
        </w:rPr>
      </w:pPr>
    </w:p>
    <w:p w14:paraId="4A88CFD8" w14:textId="38B88C5A" w:rsidR="00EA1BEB" w:rsidRDefault="00EA1BEB" w:rsidP="00EA1BEB">
      <w:pPr>
        <w:pStyle w:val="Default"/>
        <w:spacing w:line="360" w:lineRule="auto"/>
        <w:rPr>
          <w:sz w:val="23"/>
          <w:szCs w:val="23"/>
        </w:rPr>
      </w:pPr>
    </w:p>
    <w:p w14:paraId="3A1E743A" w14:textId="1DCFEEA1" w:rsidR="004D61F9" w:rsidRDefault="004D61F9" w:rsidP="00BD5FF3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Mgr. Nora Angyalová – predseda TKD HAKIMI RV </w:t>
      </w:r>
    </w:p>
    <w:p w14:paraId="3D5DA3F8" w14:textId="77777777" w:rsidR="004D61F9" w:rsidRPr="00EE189F" w:rsidRDefault="004D61F9" w:rsidP="00BD5FF3">
      <w:pPr>
        <w:pStyle w:val="Default"/>
        <w:spacing w:line="360" w:lineRule="auto"/>
        <w:rPr>
          <w:sz w:val="23"/>
          <w:szCs w:val="23"/>
        </w:rPr>
      </w:pPr>
      <w:r>
        <w:rPr>
          <w:sz w:val="23"/>
          <w:szCs w:val="23"/>
        </w:rPr>
        <w:t xml:space="preserve">Rudná </w:t>
      </w:r>
      <w:r w:rsidRPr="00EE189F">
        <w:rPr>
          <w:sz w:val="23"/>
          <w:szCs w:val="23"/>
        </w:rPr>
        <w:t xml:space="preserve">171 </w:t>
      </w:r>
    </w:p>
    <w:p w14:paraId="1A52B0DE" w14:textId="4C684533" w:rsidR="00A148D8" w:rsidRPr="00EE189F" w:rsidRDefault="004D61F9" w:rsidP="00BD5FF3">
      <w:pPr>
        <w:spacing w:line="360" w:lineRule="auto"/>
        <w:rPr>
          <w:rFonts w:ascii="Times New Roman" w:hAnsi="Times New Roman" w:cs="Times New Roman"/>
        </w:rPr>
      </w:pPr>
      <w:r w:rsidRPr="00EE189F">
        <w:rPr>
          <w:rFonts w:ascii="Times New Roman" w:hAnsi="Times New Roman" w:cs="Times New Roman"/>
          <w:sz w:val="23"/>
          <w:szCs w:val="23"/>
        </w:rPr>
        <w:t>048 01 Rožňava</w:t>
      </w:r>
    </w:p>
    <w:sectPr w:rsidR="00A148D8" w:rsidRPr="00EE18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1F9"/>
    <w:rsid w:val="000B0388"/>
    <w:rsid w:val="000E0791"/>
    <w:rsid w:val="001A470A"/>
    <w:rsid w:val="002237F0"/>
    <w:rsid w:val="002A6F74"/>
    <w:rsid w:val="003E30DE"/>
    <w:rsid w:val="004D61F9"/>
    <w:rsid w:val="005766C7"/>
    <w:rsid w:val="005900C3"/>
    <w:rsid w:val="00651F81"/>
    <w:rsid w:val="00686146"/>
    <w:rsid w:val="00787F1D"/>
    <w:rsid w:val="00822F39"/>
    <w:rsid w:val="00845F78"/>
    <w:rsid w:val="008816A7"/>
    <w:rsid w:val="00956CBC"/>
    <w:rsid w:val="009F616A"/>
    <w:rsid w:val="00A148D8"/>
    <w:rsid w:val="00B80955"/>
    <w:rsid w:val="00B95D1D"/>
    <w:rsid w:val="00BC0363"/>
    <w:rsid w:val="00BD5FF3"/>
    <w:rsid w:val="00DA4034"/>
    <w:rsid w:val="00EA1BEB"/>
    <w:rsid w:val="00EC70D9"/>
    <w:rsid w:val="00EE189F"/>
    <w:rsid w:val="00F21D19"/>
    <w:rsid w:val="00F520EB"/>
    <w:rsid w:val="00FB071A"/>
    <w:rsid w:val="00FF06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6B4D7A"/>
  <w15:chartTrackingRefBased/>
  <w15:docId w15:val="{C54FE831-1BD1-4895-9DB0-FC2A43C33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4D61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4D61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4D61F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4D61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4D61F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4D61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4D61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4D61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4D61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4D61F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4D61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4D61F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4D61F9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4D61F9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4D61F9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4D61F9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4D61F9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4D61F9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4D61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ovChar">
    <w:name w:val="Názov Char"/>
    <w:basedOn w:val="Predvolenpsmoodseku"/>
    <w:link w:val="Nzov"/>
    <w:uiPriority w:val="10"/>
    <w:rsid w:val="004D61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4D61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itulChar">
    <w:name w:val="Podtitul Char"/>
    <w:basedOn w:val="Predvolenpsmoodseku"/>
    <w:link w:val="Podtitul"/>
    <w:uiPriority w:val="11"/>
    <w:rsid w:val="004D61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4D61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ciaChar">
    <w:name w:val="Citácia Char"/>
    <w:basedOn w:val="Predvolenpsmoodseku"/>
    <w:link w:val="Citcia"/>
    <w:uiPriority w:val="29"/>
    <w:rsid w:val="004D61F9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4D61F9"/>
    <w:pPr>
      <w:ind w:left="720"/>
      <w:contextualSpacing/>
    </w:pPr>
  </w:style>
  <w:style w:type="character" w:styleId="Intenzvnezvraznenie">
    <w:name w:val="Intense Emphasis"/>
    <w:basedOn w:val="Predvolenpsmoodseku"/>
    <w:uiPriority w:val="21"/>
    <w:qFormat/>
    <w:rsid w:val="004D61F9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4D61F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4D61F9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4D61F9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4D61F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165</Words>
  <Characters>947</Characters>
  <Application>Microsoft Office Word</Application>
  <DocSecurity>0</DocSecurity>
  <Lines>7</Lines>
  <Paragraphs>2</Paragraphs>
  <ScaleCrop>false</ScaleCrop>
  <Company/>
  <LinksUpToDate>false</LinksUpToDate>
  <CharactersWithSpaces>1110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Nora Angyalová</dc:creator>
  <cp:keywords/>
  <dc:description/>
  <cp:lastModifiedBy>Nora Angyalová</cp:lastModifiedBy>
  <cp:revision>24</cp:revision>
  <cp:lastPrinted>2025-01-11T17:11:00Z</cp:lastPrinted>
  <dcterms:created xsi:type="dcterms:W3CDTF">2024-12-26T10:10:00Z</dcterms:created>
  <dcterms:modified xsi:type="dcterms:W3CDTF">2026-01-03T13:33:00Z</dcterms:modified>
</cp:coreProperties>
</file>