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268358C7" w14:textId="0D4D573A" w:rsidR="00975688" w:rsidRPr="009E7ADF" w:rsidRDefault="00097798">
      <w:pPr>
        <w:spacing w:line="360" w:lineRule="auto"/>
        <w:ind w:right="-135"/>
        <w:jc w:val="center"/>
        <w:rPr>
          <w:rFonts w:asciiTheme="minorHAnsi" w:hAnsiTheme="minorHAnsi" w:cstheme="minorHAnsi"/>
          <w:lang w:val="sk-SK"/>
        </w:rPr>
      </w:pPr>
      <w:r w:rsidRPr="009E7ADF">
        <w:rPr>
          <w:rFonts w:asciiTheme="minorHAnsi" w:hAnsiTheme="minorHAnsi" w:cstheme="minorHAnsi"/>
          <w:b/>
          <w:lang w:val="sk-SK"/>
        </w:rPr>
        <w:t>Zmluva o dobrovoľníckej činnosti</w:t>
      </w:r>
      <w:r w:rsidR="00CC4B84">
        <w:rPr>
          <w:rFonts w:asciiTheme="minorHAnsi" w:hAnsiTheme="minorHAnsi" w:cstheme="minorHAnsi"/>
          <w:b/>
          <w:lang w:val="sk-SK"/>
        </w:rPr>
        <w:t xml:space="preserve"> č.2/2025</w:t>
      </w:r>
    </w:p>
    <w:p w14:paraId="17F18F74" w14:textId="77777777" w:rsidR="00975688" w:rsidRPr="009E7ADF" w:rsidRDefault="00097798">
      <w:pPr>
        <w:spacing w:line="240" w:lineRule="auto"/>
        <w:ind w:left="-135" w:right="-135"/>
        <w:jc w:val="center"/>
        <w:rPr>
          <w:rFonts w:asciiTheme="minorHAnsi" w:hAnsiTheme="minorHAnsi" w:cstheme="minorHAnsi"/>
          <w:lang w:val="sk-SK"/>
        </w:rPr>
      </w:pPr>
      <w:r w:rsidRPr="009E7ADF">
        <w:rPr>
          <w:rFonts w:asciiTheme="minorHAnsi" w:hAnsiTheme="minorHAnsi" w:cstheme="minorHAnsi"/>
          <w:lang w:val="sk-SK"/>
        </w:rPr>
        <w:t xml:space="preserve">uzatvorená podľa § 6 zákona č. 406/2011 </w:t>
      </w:r>
      <w:proofErr w:type="spellStart"/>
      <w:r w:rsidRPr="009E7ADF">
        <w:rPr>
          <w:rFonts w:asciiTheme="minorHAnsi" w:hAnsiTheme="minorHAnsi" w:cstheme="minorHAnsi"/>
          <w:lang w:val="sk-SK"/>
        </w:rPr>
        <w:t>Z.z</w:t>
      </w:r>
      <w:proofErr w:type="spellEnd"/>
      <w:r w:rsidRPr="009E7ADF">
        <w:rPr>
          <w:rFonts w:asciiTheme="minorHAnsi" w:hAnsiTheme="minorHAnsi" w:cstheme="minorHAnsi"/>
          <w:lang w:val="sk-SK"/>
        </w:rPr>
        <w:t>. o dobrovoľníctve a o zmene a doplnení niektorých zákonov medzi zmluvnými stranami:</w:t>
      </w:r>
    </w:p>
    <w:p w14:paraId="291921B8" w14:textId="77777777" w:rsidR="00975688" w:rsidRPr="009E7ADF" w:rsidRDefault="00975688">
      <w:pPr>
        <w:spacing w:line="240" w:lineRule="auto"/>
        <w:ind w:left="-135" w:right="-135"/>
        <w:rPr>
          <w:rFonts w:asciiTheme="minorHAnsi" w:hAnsiTheme="minorHAnsi" w:cstheme="minorHAnsi"/>
          <w:lang w:val="sk-SK"/>
        </w:rPr>
      </w:pPr>
    </w:p>
    <w:p w14:paraId="442F5BBF" w14:textId="77777777" w:rsidR="00975688" w:rsidRPr="009E7ADF" w:rsidRDefault="00097798">
      <w:pPr>
        <w:numPr>
          <w:ilvl w:val="0"/>
          <w:numId w:val="5"/>
        </w:numPr>
        <w:tabs>
          <w:tab w:val="left" w:pos="284"/>
        </w:tabs>
        <w:spacing w:line="240" w:lineRule="auto"/>
        <w:ind w:left="284" w:hanging="284"/>
        <w:contextualSpacing/>
        <w:jc w:val="both"/>
        <w:rPr>
          <w:rFonts w:asciiTheme="minorHAnsi" w:hAnsiTheme="minorHAnsi" w:cstheme="minorHAnsi"/>
          <w:lang w:val="sk-SK"/>
        </w:rPr>
      </w:pPr>
      <w:r w:rsidRPr="009E7ADF">
        <w:rPr>
          <w:rFonts w:asciiTheme="minorHAnsi" w:hAnsiTheme="minorHAnsi" w:cstheme="minorHAnsi"/>
          <w:b/>
          <w:lang w:val="sk-SK"/>
        </w:rPr>
        <w:t>Meno a</w:t>
      </w:r>
      <w:r w:rsidR="003823C5" w:rsidRPr="009E7ADF">
        <w:rPr>
          <w:rFonts w:asciiTheme="minorHAnsi" w:hAnsiTheme="minorHAnsi" w:cstheme="minorHAnsi"/>
          <w:b/>
          <w:lang w:val="sk-SK"/>
        </w:rPr>
        <w:t> </w:t>
      </w:r>
      <w:r w:rsidRPr="009E7ADF">
        <w:rPr>
          <w:rFonts w:asciiTheme="minorHAnsi" w:hAnsiTheme="minorHAnsi" w:cstheme="minorHAnsi"/>
          <w:b/>
          <w:lang w:val="sk-SK"/>
        </w:rPr>
        <w:t>priezvisko</w:t>
      </w:r>
      <w:r w:rsidR="003823C5" w:rsidRPr="009E7ADF">
        <w:rPr>
          <w:rFonts w:asciiTheme="minorHAnsi" w:hAnsiTheme="minorHAnsi" w:cstheme="minorHAnsi"/>
          <w:b/>
          <w:lang w:val="sk-SK"/>
        </w:rPr>
        <w:t xml:space="preserve">: </w:t>
      </w:r>
      <w:r w:rsidR="00A961FA">
        <w:rPr>
          <w:rFonts w:asciiTheme="minorHAnsi" w:hAnsiTheme="minorHAnsi" w:cstheme="minorHAnsi"/>
          <w:b/>
          <w:lang w:val="sk-SK"/>
        </w:rPr>
        <w:t>Bc. Mikuláš</w:t>
      </w:r>
      <w:r w:rsidR="00EA533E">
        <w:rPr>
          <w:rFonts w:asciiTheme="minorHAnsi" w:hAnsiTheme="minorHAnsi" w:cstheme="minorHAnsi"/>
          <w:b/>
          <w:lang w:val="sk-SK"/>
        </w:rPr>
        <w:t xml:space="preserve"> </w:t>
      </w:r>
      <w:proofErr w:type="spellStart"/>
      <w:r w:rsidR="00EA533E">
        <w:rPr>
          <w:rFonts w:asciiTheme="minorHAnsi" w:hAnsiTheme="minorHAnsi" w:cstheme="minorHAnsi"/>
          <w:b/>
          <w:lang w:val="sk-SK"/>
        </w:rPr>
        <w:t>Angyal</w:t>
      </w:r>
      <w:proofErr w:type="spellEnd"/>
    </w:p>
    <w:p w14:paraId="67DF884C" w14:textId="77777777" w:rsidR="00975688" w:rsidRPr="009E7ADF" w:rsidRDefault="00097798">
      <w:pPr>
        <w:tabs>
          <w:tab w:val="left" w:pos="284"/>
        </w:tabs>
        <w:spacing w:line="240" w:lineRule="auto"/>
        <w:ind w:left="284" w:hanging="284"/>
        <w:jc w:val="both"/>
        <w:rPr>
          <w:rFonts w:asciiTheme="minorHAnsi" w:hAnsiTheme="minorHAnsi" w:cstheme="minorHAnsi"/>
          <w:lang w:val="sk-SK"/>
        </w:rPr>
      </w:pPr>
      <w:r w:rsidRPr="009E7ADF">
        <w:rPr>
          <w:rFonts w:asciiTheme="minorHAnsi" w:hAnsiTheme="minorHAnsi" w:cstheme="minorHAnsi"/>
          <w:lang w:val="sk-SK"/>
        </w:rPr>
        <w:tab/>
        <w:t xml:space="preserve">dátum </w:t>
      </w:r>
      <w:proofErr w:type="spellStart"/>
      <w:r w:rsidRPr="009E7ADF">
        <w:rPr>
          <w:rFonts w:asciiTheme="minorHAnsi" w:hAnsiTheme="minorHAnsi" w:cstheme="minorHAnsi"/>
          <w:lang w:val="sk-SK"/>
        </w:rPr>
        <w:t>nar</w:t>
      </w:r>
      <w:proofErr w:type="spellEnd"/>
      <w:r w:rsidRPr="009E7ADF">
        <w:rPr>
          <w:rFonts w:asciiTheme="minorHAnsi" w:hAnsiTheme="minorHAnsi" w:cstheme="minorHAnsi"/>
          <w:lang w:val="sk-SK"/>
        </w:rPr>
        <w:t>.:</w:t>
      </w:r>
      <w:r w:rsidR="00A961FA">
        <w:rPr>
          <w:rFonts w:asciiTheme="minorHAnsi" w:hAnsiTheme="minorHAnsi" w:cstheme="minorHAnsi"/>
          <w:lang w:val="sk-SK"/>
        </w:rPr>
        <w:t xml:space="preserve"> 16.10.1985</w:t>
      </w:r>
    </w:p>
    <w:p w14:paraId="057CCA9E" w14:textId="77777777" w:rsidR="00975688" w:rsidRPr="009E7ADF" w:rsidRDefault="00097798">
      <w:pPr>
        <w:tabs>
          <w:tab w:val="left" w:pos="284"/>
        </w:tabs>
        <w:spacing w:line="240" w:lineRule="auto"/>
        <w:ind w:left="284" w:hanging="284"/>
        <w:jc w:val="both"/>
        <w:rPr>
          <w:rFonts w:asciiTheme="minorHAnsi" w:hAnsiTheme="minorHAnsi" w:cstheme="minorHAnsi"/>
          <w:lang w:val="sk-SK"/>
        </w:rPr>
      </w:pPr>
      <w:r w:rsidRPr="009E7ADF">
        <w:rPr>
          <w:rFonts w:asciiTheme="minorHAnsi" w:hAnsiTheme="minorHAnsi" w:cstheme="minorHAnsi"/>
          <w:lang w:val="sk-SK"/>
        </w:rPr>
        <w:tab/>
        <w:t xml:space="preserve">trvalý pobyt: </w:t>
      </w:r>
      <w:r w:rsidR="00EA533E">
        <w:rPr>
          <w:rFonts w:asciiTheme="minorHAnsi" w:hAnsiTheme="minorHAnsi" w:cstheme="minorHAnsi"/>
          <w:lang w:val="sk-SK"/>
        </w:rPr>
        <w:t>Rudná 171, 04801 Rožňava</w:t>
      </w:r>
    </w:p>
    <w:p w14:paraId="1F75BE4E" w14:textId="77777777" w:rsidR="00975688" w:rsidRPr="009E7ADF" w:rsidRDefault="00097798">
      <w:pPr>
        <w:tabs>
          <w:tab w:val="left" w:pos="284"/>
        </w:tabs>
        <w:spacing w:line="360" w:lineRule="auto"/>
        <w:ind w:left="284" w:hanging="284"/>
        <w:jc w:val="both"/>
        <w:rPr>
          <w:rFonts w:asciiTheme="minorHAnsi" w:hAnsiTheme="minorHAnsi" w:cstheme="minorHAnsi"/>
          <w:lang w:val="sk-SK"/>
        </w:rPr>
      </w:pPr>
      <w:r w:rsidRPr="009E7ADF">
        <w:rPr>
          <w:rFonts w:asciiTheme="minorHAnsi" w:hAnsiTheme="minorHAnsi" w:cstheme="minorHAnsi"/>
          <w:lang w:val="sk-SK"/>
        </w:rPr>
        <w:tab/>
      </w:r>
      <w:r w:rsidRPr="009E7ADF">
        <w:rPr>
          <w:rFonts w:asciiTheme="minorHAnsi" w:hAnsiTheme="minorHAnsi" w:cstheme="minorHAnsi"/>
          <w:i/>
          <w:lang w:val="sk-SK"/>
        </w:rPr>
        <w:t>(ďalej len „dobrovoľník“)</w:t>
      </w:r>
    </w:p>
    <w:p w14:paraId="031284F1" w14:textId="77777777" w:rsidR="008A1E2E" w:rsidRDefault="008A1E2E" w:rsidP="008A1E2E">
      <w:pPr>
        <w:spacing w:line="480" w:lineRule="auto"/>
        <w:jc w:val="both"/>
        <w:rPr>
          <w:rFonts w:asciiTheme="minorHAnsi" w:hAnsiTheme="minorHAnsi" w:cstheme="minorHAnsi"/>
          <w:b/>
          <w:lang w:val="sk-SK"/>
        </w:rPr>
      </w:pPr>
      <w:r w:rsidRPr="009E7ADF">
        <w:rPr>
          <w:rFonts w:asciiTheme="minorHAnsi" w:hAnsiTheme="minorHAnsi" w:cstheme="minorHAnsi"/>
          <w:b/>
          <w:lang w:val="sk-SK"/>
        </w:rPr>
        <w:t>A</w:t>
      </w:r>
    </w:p>
    <w:p w14:paraId="7882B36A" w14:textId="77777777" w:rsidR="008A1E2E" w:rsidRPr="008A1E2E" w:rsidRDefault="00097798" w:rsidP="008A1E2E">
      <w:pPr>
        <w:pStyle w:val="Bezriadkovania"/>
        <w:numPr>
          <w:ilvl w:val="0"/>
          <w:numId w:val="5"/>
        </w:numPr>
        <w:ind w:left="0" w:firstLine="0"/>
        <w:rPr>
          <w:rFonts w:asciiTheme="minorHAnsi" w:hAnsiTheme="minorHAnsi" w:cstheme="minorHAnsi"/>
          <w:lang w:val="sk-SK"/>
        </w:rPr>
      </w:pPr>
      <w:r w:rsidRPr="008A1E2E">
        <w:rPr>
          <w:rFonts w:asciiTheme="minorHAnsi" w:hAnsiTheme="minorHAnsi" w:cstheme="minorHAnsi"/>
          <w:b/>
          <w:bCs/>
          <w:lang w:val="sk-SK"/>
        </w:rPr>
        <w:t>Názov organizácie:</w:t>
      </w:r>
      <w:r w:rsidR="00EA533E">
        <w:rPr>
          <w:rFonts w:asciiTheme="minorHAnsi" w:hAnsiTheme="minorHAnsi" w:cstheme="minorHAnsi"/>
          <w:b/>
          <w:bCs/>
          <w:lang w:val="sk-SK"/>
        </w:rPr>
        <w:t xml:space="preserve"> </w:t>
      </w:r>
      <w:r w:rsidR="00EA533E">
        <w:rPr>
          <w:b/>
          <w:bCs/>
          <w:lang w:val="sk-SK" w:eastAsia="sk-SK"/>
        </w:rPr>
        <w:t>TAEKWONDO HAKIMI Rožňava</w:t>
      </w:r>
    </w:p>
    <w:p w14:paraId="4929ED9C" w14:textId="77777777" w:rsidR="00975688" w:rsidRPr="008A1E2E" w:rsidRDefault="008A1E2E" w:rsidP="008A1E2E">
      <w:pPr>
        <w:pStyle w:val="Bezriadkovania"/>
        <w:rPr>
          <w:rFonts w:asciiTheme="minorHAnsi" w:hAnsiTheme="minorHAnsi" w:cstheme="minorHAnsi"/>
          <w:lang w:val="sk-SK"/>
        </w:rPr>
      </w:pPr>
      <w:r w:rsidRPr="008A1E2E">
        <w:rPr>
          <w:rFonts w:asciiTheme="minorHAnsi" w:hAnsiTheme="minorHAnsi" w:cstheme="minorHAnsi"/>
          <w:lang w:val="sk-SK"/>
        </w:rPr>
        <w:t xml:space="preserve"> s</w:t>
      </w:r>
      <w:r w:rsidR="00097798" w:rsidRPr="008A1E2E">
        <w:rPr>
          <w:rFonts w:asciiTheme="minorHAnsi" w:hAnsiTheme="minorHAnsi" w:cstheme="minorHAnsi"/>
          <w:lang w:val="sk-SK"/>
        </w:rPr>
        <w:t xml:space="preserve">o </w:t>
      </w:r>
      <w:r w:rsidR="00097798" w:rsidRPr="000840A6">
        <w:rPr>
          <w:rFonts w:ascii="Calibri" w:hAnsi="Calibri" w:cs="Calibri"/>
          <w:lang w:val="sk-SK"/>
        </w:rPr>
        <w:t xml:space="preserve">sídlom: </w:t>
      </w:r>
      <w:r w:rsidR="00EA533E" w:rsidRPr="000840A6">
        <w:rPr>
          <w:rFonts w:ascii="Calibri" w:hAnsi="Calibri" w:cs="Calibri"/>
          <w:shd w:val="clear" w:color="auto" w:fill="FFFFFF"/>
          <w:lang w:val="sk-SK" w:eastAsia="sk-SK"/>
        </w:rPr>
        <w:t>Rudná 199, 04801 Rožňava</w:t>
      </w:r>
    </w:p>
    <w:p w14:paraId="688D4D11" w14:textId="77777777" w:rsidR="00EA533E" w:rsidRDefault="00097798" w:rsidP="008A1E2E">
      <w:pPr>
        <w:pStyle w:val="Bezriadkovania"/>
        <w:rPr>
          <w:shd w:val="clear" w:color="auto" w:fill="FFFFFF"/>
          <w:lang w:val="sk-SK" w:eastAsia="sk-SK"/>
        </w:rPr>
      </w:pPr>
      <w:r w:rsidRPr="009E7ADF">
        <w:rPr>
          <w:rFonts w:asciiTheme="minorHAnsi" w:hAnsiTheme="minorHAnsi" w:cstheme="minorHAnsi"/>
          <w:lang w:val="sk-SK"/>
        </w:rPr>
        <w:t>IČO:</w:t>
      </w:r>
      <w:r w:rsidR="00EA533E">
        <w:rPr>
          <w:rFonts w:asciiTheme="minorHAnsi" w:hAnsiTheme="minorHAnsi" w:cstheme="minorHAnsi"/>
          <w:lang w:val="sk-SK"/>
        </w:rPr>
        <w:t xml:space="preserve"> 35563095</w:t>
      </w:r>
    </w:p>
    <w:p w14:paraId="0FD26563" w14:textId="77777777" w:rsidR="00975688" w:rsidRPr="008A1E2E" w:rsidRDefault="00EA533E" w:rsidP="008A1E2E">
      <w:pPr>
        <w:pStyle w:val="Bezriadkovania"/>
        <w:rPr>
          <w:rFonts w:ascii="Times New Roman" w:hAnsi="Times New Roman" w:cs="Times New Roman"/>
          <w:color w:val="auto"/>
          <w:sz w:val="24"/>
          <w:szCs w:val="24"/>
          <w:lang w:val="sk-SK" w:eastAsia="sk-SK"/>
        </w:rPr>
      </w:pPr>
      <w:r w:rsidRPr="009E7ADF">
        <w:rPr>
          <w:rFonts w:asciiTheme="minorHAnsi" w:hAnsiTheme="minorHAnsi" w:cstheme="minorHAnsi"/>
          <w:lang w:val="sk-SK"/>
        </w:rPr>
        <w:t xml:space="preserve"> </w:t>
      </w:r>
      <w:r>
        <w:rPr>
          <w:rFonts w:asciiTheme="minorHAnsi" w:hAnsiTheme="minorHAnsi" w:cstheme="minorHAnsi"/>
          <w:lang w:val="sk-SK"/>
        </w:rPr>
        <w:t xml:space="preserve">Zastúpený. </w:t>
      </w:r>
      <w:r w:rsidRPr="00EA533E">
        <w:rPr>
          <w:rFonts w:asciiTheme="minorHAnsi" w:hAnsiTheme="minorHAnsi" w:cstheme="minorHAnsi"/>
          <w:lang w:val="sk-SK"/>
        </w:rPr>
        <w:t>Mgr. Nora Angyalová</w:t>
      </w:r>
    </w:p>
    <w:p w14:paraId="15884323" w14:textId="77777777" w:rsidR="00975688" w:rsidRPr="009E7ADF" w:rsidRDefault="00097798" w:rsidP="008A1E2E">
      <w:pPr>
        <w:pStyle w:val="Bezriadkovania"/>
        <w:rPr>
          <w:rFonts w:asciiTheme="minorHAnsi" w:hAnsiTheme="minorHAnsi" w:cstheme="minorHAnsi"/>
          <w:lang w:val="sk-SK"/>
        </w:rPr>
      </w:pPr>
      <w:r w:rsidRPr="009E7ADF">
        <w:rPr>
          <w:rFonts w:asciiTheme="minorHAnsi" w:hAnsiTheme="minorHAnsi" w:cstheme="minorHAnsi"/>
          <w:i/>
          <w:lang w:val="sk-SK"/>
        </w:rPr>
        <w:t>(ďalej len „prijímateľ dobrovoľníckej činnosti“)</w:t>
      </w:r>
    </w:p>
    <w:p w14:paraId="278443B9" w14:textId="77777777" w:rsidR="00975688" w:rsidRPr="009E7ADF" w:rsidRDefault="00097798">
      <w:pPr>
        <w:spacing w:line="240" w:lineRule="auto"/>
        <w:ind w:left="284" w:hanging="284"/>
        <w:jc w:val="center"/>
        <w:rPr>
          <w:rFonts w:asciiTheme="minorHAnsi" w:hAnsiTheme="minorHAnsi" w:cstheme="minorHAnsi"/>
          <w:lang w:val="sk-SK"/>
        </w:rPr>
      </w:pPr>
      <w:r w:rsidRPr="009E7ADF">
        <w:rPr>
          <w:rFonts w:asciiTheme="minorHAnsi" w:hAnsiTheme="minorHAnsi" w:cstheme="minorHAnsi"/>
          <w:i/>
          <w:lang w:val="sk-SK"/>
        </w:rPr>
        <w:tab/>
        <w:t>(ďalej len „zmluva“)</w:t>
      </w:r>
    </w:p>
    <w:p w14:paraId="1826D7EB" w14:textId="77777777" w:rsidR="00975688" w:rsidRPr="009E7ADF" w:rsidRDefault="00975688">
      <w:pPr>
        <w:spacing w:line="360" w:lineRule="auto"/>
        <w:ind w:left="284" w:hanging="284"/>
        <w:jc w:val="both"/>
        <w:rPr>
          <w:rFonts w:asciiTheme="minorHAnsi" w:hAnsiTheme="minorHAnsi" w:cstheme="minorHAnsi"/>
          <w:lang w:val="sk-SK"/>
        </w:rPr>
      </w:pPr>
    </w:p>
    <w:p w14:paraId="2535FF54" w14:textId="77777777" w:rsidR="00975688" w:rsidRPr="009E7ADF" w:rsidRDefault="00097798">
      <w:pPr>
        <w:spacing w:line="240" w:lineRule="auto"/>
        <w:jc w:val="center"/>
        <w:rPr>
          <w:rFonts w:asciiTheme="minorHAnsi" w:hAnsiTheme="minorHAnsi" w:cstheme="minorHAnsi"/>
          <w:lang w:val="sk-SK"/>
        </w:rPr>
      </w:pPr>
      <w:r w:rsidRPr="009E7ADF">
        <w:rPr>
          <w:rFonts w:asciiTheme="minorHAnsi" w:hAnsiTheme="minorHAnsi" w:cstheme="minorHAnsi"/>
          <w:b/>
          <w:lang w:val="sk-SK"/>
        </w:rPr>
        <w:t>Článok I</w:t>
      </w:r>
    </w:p>
    <w:p w14:paraId="239112C2" w14:textId="77777777" w:rsidR="00975688" w:rsidRPr="009E7ADF" w:rsidRDefault="00097798">
      <w:pPr>
        <w:spacing w:line="360" w:lineRule="auto"/>
        <w:jc w:val="center"/>
        <w:rPr>
          <w:rFonts w:asciiTheme="minorHAnsi" w:hAnsiTheme="minorHAnsi" w:cstheme="minorHAnsi"/>
          <w:lang w:val="sk-SK"/>
        </w:rPr>
      </w:pPr>
      <w:r w:rsidRPr="009E7ADF">
        <w:rPr>
          <w:rFonts w:asciiTheme="minorHAnsi" w:hAnsiTheme="minorHAnsi" w:cstheme="minorHAnsi"/>
          <w:b/>
          <w:lang w:val="sk-SK"/>
        </w:rPr>
        <w:t>Predmet</w:t>
      </w:r>
      <w:r w:rsidR="00EA533E">
        <w:rPr>
          <w:rFonts w:asciiTheme="minorHAnsi" w:hAnsiTheme="minorHAnsi" w:cstheme="minorHAnsi"/>
          <w:b/>
          <w:lang w:val="sk-SK"/>
        </w:rPr>
        <w:t xml:space="preserve"> </w:t>
      </w:r>
      <w:r w:rsidRPr="009E7ADF">
        <w:rPr>
          <w:rFonts w:asciiTheme="minorHAnsi" w:hAnsiTheme="minorHAnsi" w:cstheme="minorHAnsi"/>
          <w:b/>
          <w:lang w:val="sk-SK"/>
        </w:rPr>
        <w:t>zmluvy</w:t>
      </w:r>
    </w:p>
    <w:p w14:paraId="0F895CC5" w14:textId="77777777" w:rsidR="00975688" w:rsidRPr="009E7ADF" w:rsidRDefault="00097798">
      <w:pPr>
        <w:spacing w:line="240" w:lineRule="auto"/>
        <w:jc w:val="both"/>
        <w:rPr>
          <w:rFonts w:asciiTheme="minorHAnsi" w:hAnsiTheme="minorHAnsi" w:cstheme="minorHAnsi"/>
          <w:lang w:val="sk-SK"/>
        </w:rPr>
      </w:pPr>
      <w:r w:rsidRPr="009E7ADF">
        <w:rPr>
          <w:rFonts w:asciiTheme="minorHAnsi" w:hAnsiTheme="minorHAnsi" w:cstheme="minorHAnsi"/>
          <w:lang w:val="sk-SK"/>
        </w:rPr>
        <w:t xml:space="preserve">Predmetom zmluvy je úprava vzájomných práv a povinností zmluvných strán, ktorých podstatou je záväzok dobrovoľníka v čase uvedenom v článku III ods. 2 vykonávať v prospech prijímateľa dobrovoľníckej činnosti bezodplatne dobrovoľnícku činnosť špecifikovanú v článku II a záväzok prijímateľa dobrovoľníckej činnosti vytvoriť dobrovoľníkovi vhodné podmienky k činnosti dobrovoľníka. </w:t>
      </w:r>
    </w:p>
    <w:p w14:paraId="23B89F33" w14:textId="77777777" w:rsidR="00975688" w:rsidRPr="009E7ADF" w:rsidRDefault="00975688">
      <w:pPr>
        <w:spacing w:line="240" w:lineRule="auto"/>
        <w:jc w:val="both"/>
        <w:rPr>
          <w:rFonts w:asciiTheme="minorHAnsi" w:hAnsiTheme="minorHAnsi" w:cstheme="minorHAnsi"/>
          <w:lang w:val="sk-SK"/>
        </w:rPr>
      </w:pPr>
    </w:p>
    <w:p w14:paraId="7CC032C1" w14:textId="77777777" w:rsidR="00975688" w:rsidRPr="009E7ADF" w:rsidRDefault="00975688">
      <w:pPr>
        <w:spacing w:line="240" w:lineRule="auto"/>
        <w:jc w:val="both"/>
        <w:rPr>
          <w:rFonts w:asciiTheme="minorHAnsi" w:hAnsiTheme="minorHAnsi" w:cstheme="minorHAnsi"/>
          <w:lang w:val="sk-SK"/>
        </w:rPr>
      </w:pPr>
    </w:p>
    <w:p w14:paraId="7467FE09" w14:textId="77777777" w:rsidR="00975688" w:rsidRPr="009E7ADF" w:rsidRDefault="00097798">
      <w:pPr>
        <w:spacing w:line="240" w:lineRule="auto"/>
        <w:jc w:val="center"/>
        <w:rPr>
          <w:rFonts w:asciiTheme="minorHAnsi" w:hAnsiTheme="minorHAnsi" w:cstheme="minorHAnsi"/>
          <w:lang w:val="sk-SK"/>
        </w:rPr>
      </w:pPr>
      <w:r w:rsidRPr="009E7ADF">
        <w:rPr>
          <w:rFonts w:asciiTheme="minorHAnsi" w:hAnsiTheme="minorHAnsi" w:cstheme="minorHAnsi"/>
          <w:b/>
          <w:lang w:val="sk-SK"/>
        </w:rPr>
        <w:t>Článok II</w:t>
      </w:r>
    </w:p>
    <w:p w14:paraId="54899D13" w14:textId="77777777" w:rsidR="00975688" w:rsidRPr="009E7ADF" w:rsidRDefault="00097798">
      <w:pPr>
        <w:spacing w:line="360" w:lineRule="auto"/>
        <w:jc w:val="center"/>
        <w:rPr>
          <w:rFonts w:asciiTheme="minorHAnsi" w:hAnsiTheme="minorHAnsi" w:cstheme="minorHAnsi"/>
          <w:lang w:val="sk-SK"/>
        </w:rPr>
      </w:pPr>
      <w:r w:rsidRPr="009E7ADF">
        <w:rPr>
          <w:rFonts w:asciiTheme="minorHAnsi" w:hAnsiTheme="minorHAnsi" w:cstheme="minorHAnsi"/>
          <w:b/>
          <w:lang w:val="sk-SK"/>
        </w:rPr>
        <w:t>Dobrovoľnícka činnosť</w:t>
      </w:r>
    </w:p>
    <w:p w14:paraId="3E5BBAD8" w14:textId="77777777" w:rsidR="00975688" w:rsidRPr="009E7ADF" w:rsidRDefault="00097798">
      <w:pPr>
        <w:numPr>
          <w:ilvl w:val="0"/>
          <w:numId w:val="6"/>
        </w:numPr>
        <w:spacing w:line="240" w:lineRule="auto"/>
        <w:ind w:left="284" w:hanging="284"/>
        <w:contextualSpacing/>
        <w:jc w:val="both"/>
        <w:rPr>
          <w:rFonts w:asciiTheme="minorHAnsi" w:hAnsiTheme="minorHAnsi" w:cstheme="minorHAnsi"/>
          <w:lang w:val="sk-SK"/>
        </w:rPr>
      </w:pPr>
      <w:r w:rsidRPr="009E7ADF">
        <w:rPr>
          <w:rFonts w:asciiTheme="minorHAnsi" w:hAnsiTheme="minorHAnsi" w:cstheme="minorHAnsi"/>
          <w:lang w:val="sk-SK"/>
        </w:rPr>
        <w:t>Na základe tejto zmluvy sa dobrovoľník zaväzuje pre prijímateľa dobrovoľníckej činnosti vykonávať bez nároku na odmenu dobrovoľnícku činnosť pri o</w:t>
      </w:r>
      <w:r w:rsidR="00B101C7" w:rsidRPr="009E7ADF">
        <w:rPr>
          <w:rFonts w:asciiTheme="minorHAnsi" w:hAnsiTheme="minorHAnsi" w:cstheme="minorHAnsi"/>
          <w:lang w:val="sk-SK"/>
        </w:rPr>
        <w:t xml:space="preserve">rganizovaní športových podujatí, </w:t>
      </w:r>
      <w:r w:rsidRPr="009E7ADF">
        <w:rPr>
          <w:rFonts w:asciiTheme="minorHAnsi" w:hAnsiTheme="minorHAnsi" w:cstheme="minorHAnsi"/>
          <w:lang w:val="sk-SK"/>
        </w:rPr>
        <w:t>kultúrnych, charitatívnych, vzdelávacích a osvetových podujatí organizovaných alebo spoluorganizovaných prijímateľom dobrovoľníckej činnosti podľa jeho pokynov.</w:t>
      </w:r>
    </w:p>
    <w:p w14:paraId="601BBB3F" w14:textId="77777777" w:rsidR="00975688" w:rsidRPr="009E7ADF" w:rsidRDefault="00097798">
      <w:pPr>
        <w:numPr>
          <w:ilvl w:val="0"/>
          <w:numId w:val="6"/>
        </w:numPr>
        <w:spacing w:line="240" w:lineRule="auto"/>
        <w:ind w:left="284" w:hanging="284"/>
        <w:contextualSpacing/>
        <w:jc w:val="both"/>
        <w:rPr>
          <w:rFonts w:asciiTheme="minorHAnsi" w:hAnsiTheme="minorHAnsi" w:cstheme="minorHAnsi"/>
          <w:lang w:val="sk-SK"/>
        </w:rPr>
      </w:pPr>
      <w:r w:rsidRPr="009E7ADF">
        <w:rPr>
          <w:rFonts w:asciiTheme="minorHAnsi" w:hAnsiTheme="minorHAnsi" w:cstheme="minorHAnsi"/>
          <w:lang w:val="sk-SK"/>
        </w:rPr>
        <w:t>Dobrovoľník v rámci vykonávania dobrovoľníckej činnosti na podujatiach uvedených v odseku 1 vykonáva:</w:t>
      </w:r>
    </w:p>
    <w:p w14:paraId="22EB445E" w14:textId="77777777" w:rsidR="00975688" w:rsidRPr="009E7ADF" w:rsidRDefault="00097798">
      <w:pPr>
        <w:numPr>
          <w:ilvl w:val="0"/>
          <w:numId w:val="1"/>
        </w:numPr>
        <w:tabs>
          <w:tab w:val="left" w:pos="567"/>
        </w:tabs>
        <w:spacing w:line="240" w:lineRule="auto"/>
        <w:ind w:left="567" w:hanging="283"/>
        <w:contextualSpacing/>
        <w:jc w:val="both"/>
        <w:rPr>
          <w:rFonts w:asciiTheme="minorHAnsi" w:hAnsiTheme="minorHAnsi" w:cstheme="minorHAnsi"/>
          <w:lang w:val="sk-SK"/>
        </w:rPr>
      </w:pPr>
      <w:r w:rsidRPr="009E7ADF">
        <w:rPr>
          <w:rFonts w:asciiTheme="minorHAnsi" w:hAnsiTheme="minorHAnsi" w:cstheme="minorHAnsi"/>
          <w:lang w:val="sk-SK"/>
        </w:rPr>
        <w:t xml:space="preserve">činnosti a výkony súvisiace s prípravou podujatia (oznámenie podujatia, príprava </w:t>
      </w:r>
      <w:r w:rsidR="00B101C7" w:rsidRPr="009E7ADF">
        <w:rPr>
          <w:rFonts w:asciiTheme="minorHAnsi" w:hAnsiTheme="minorHAnsi" w:cstheme="minorHAnsi"/>
          <w:lang w:val="sk-SK"/>
        </w:rPr>
        <w:t>zápasísk</w:t>
      </w:r>
      <w:r w:rsidRPr="009E7ADF">
        <w:rPr>
          <w:rFonts w:asciiTheme="minorHAnsi" w:hAnsiTheme="minorHAnsi" w:cstheme="minorHAnsi"/>
          <w:lang w:val="sk-SK"/>
        </w:rPr>
        <w:t xml:space="preserve">, šatní, hľadiska, vstupov, občerstvenia, príprava zápisu </w:t>
      </w:r>
      <w:r w:rsidR="00B101C7" w:rsidRPr="009E7ADF">
        <w:rPr>
          <w:rFonts w:asciiTheme="minorHAnsi" w:hAnsiTheme="minorHAnsi" w:cstheme="minorHAnsi"/>
          <w:lang w:val="sk-SK"/>
        </w:rPr>
        <w:t>z turnaja</w:t>
      </w:r>
      <w:r w:rsidRPr="009E7ADF">
        <w:rPr>
          <w:rFonts w:asciiTheme="minorHAnsi" w:hAnsiTheme="minorHAnsi" w:cstheme="minorHAnsi"/>
          <w:lang w:val="sk-SK"/>
        </w:rPr>
        <w:t>, kontrola registračných preukazov</w:t>
      </w:r>
      <w:r w:rsidR="00B101C7" w:rsidRPr="009E7ADF">
        <w:rPr>
          <w:rFonts w:asciiTheme="minorHAnsi" w:hAnsiTheme="minorHAnsi" w:cstheme="minorHAnsi"/>
          <w:lang w:val="sk-SK"/>
        </w:rPr>
        <w:t>, lekárskych prehliadok...</w:t>
      </w:r>
      <w:r w:rsidRPr="009E7ADF">
        <w:rPr>
          <w:rFonts w:asciiTheme="minorHAnsi" w:hAnsiTheme="minorHAnsi" w:cstheme="minorHAnsi"/>
          <w:lang w:val="sk-SK"/>
        </w:rPr>
        <w:t>),</w:t>
      </w:r>
    </w:p>
    <w:p w14:paraId="36AA93E1" w14:textId="77777777" w:rsidR="00975688" w:rsidRPr="009E7ADF" w:rsidRDefault="00097798">
      <w:pPr>
        <w:numPr>
          <w:ilvl w:val="0"/>
          <w:numId w:val="1"/>
        </w:numPr>
        <w:tabs>
          <w:tab w:val="left" w:pos="567"/>
        </w:tabs>
        <w:spacing w:line="240" w:lineRule="auto"/>
        <w:ind w:left="567" w:hanging="283"/>
        <w:contextualSpacing/>
        <w:jc w:val="both"/>
        <w:rPr>
          <w:rFonts w:asciiTheme="minorHAnsi" w:hAnsiTheme="minorHAnsi" w:cstheme="minorHAnsi"/>
          <w:lang w:val="sk-SK"/>
        </w:rPr>
      </w:pPr>
      <w:r w:rsidRPr="009E7ADF">
        <w:rPr>
          <w:rFonts w:asciiTheme="minorHAnsi" w:hAnsiTheme="minorHAnsi" w:cstheme="minorHAnsi"/>
          <w:lang w:val="sk-SK"/>
        </w:rPr>
        <w:t>oprávnenia a povinnosti člena usporiadateľskej služby,</w:t>
      </w:r>
    </w:p>
    <w:p w14:paraId="48F7EE63" w14:textId="77777777" w:rsidR="00975688" w:rsidRPr="009E7ADF" w:rsidRDefault="00097798">
      <w:pPr>
        <w:numPr>
          <w:ilvl w:val="0"/>
          <w:numId w:val="1"/>
        </w:numPr>
        <w:tabs>
          <w:tab w:val="left" w:pos="567"/>
        </w:tabs>
        <w:spacing w:line="240" w:lineRule="auto"/>
        <w:ind w:left="567" w:hanging="283"/>
        <w:contextualSpacing/>
        <w:jc w:val="both"/>
        <w:rPr>
          <w:rFonts w:asciiTheme="minorHAnsi" w:hAnsiTheme="minorHAnsi" w:cstheme="minorHAnsi"/>
          <w:lang w:val="sk-SK"/>
        </w:rPr>
      </w:pPr>
      <w:r w:rsidRPr="009E7ADF">
        <w:rPr>
          <w:rFonts w:asciiTheme="minorHAnsi" w:hAnsiTheme="minorHAnsi" w:cstheme="minorHAnsi"/>
          <w:lang w:val="sk-SK"/>
        </w:rPr>
        <w:t>činnosti a výkony súvisiace s ukončením športového podujatia (upratovanie, odstránenie plagátov, reklám, kontrola a odovzdanie športového zariadenia správcovi a pod. ...),</w:t>
      </w:r>
    </w:p>
    <w:p w14:paraId="6A812906" w14:textId="77777777" w:rsidR="00975688" w:rsidRPr="009E7ADF" w:rsidRDefault="00097798">
      <w:pPr>
        <w:numPr>
          <w:ilvl w:val="0"/>
          <w:numId w:val="1"/>
        </w:numPr>
        <w:tabs>
          <w:tab w:val="left" w:pos="567"/>
        </w:tabs>
        <w:spacing w:line="240" w:lineRule="auto"/>
        <w:ind w:left="567" w:hanging="283"/>
        <w:contextualSpacing/>
        <w:jc w:val="both"/>
        <w:rPr>
          <w:rFonts w:asciiTheme="minorHAnsi" w:hAnsiTheme="minorHAnsi" w:cstheme="minorHAnsi"/>
          <w:lang w:val="sk-SK"/>
        </w:rPr>
      </w:pPr>
      <w:r w:rsidRPr="009E7ADF">
        <w:rPr>
          <w:rFonts w:asciiTheme="minorHAnsi" w:hAnsiTheme="minorHAnsi" w:cstheme="minorHAnsi"/>
          <w:lang w:val="sk-SK"/>
        </w:rPr>
        <w:t>činnosti a výkony súvisiace so starostlivosťou o organizačné zabezp</w:t>
      </w:r>
      <w:r w:rsidR="00B101C7" w:rsidRPr="009E7ADF">
        <w:rPr>
          <w:rFonts w:asciiTheme="minorHAnsi" w:hAnsiTheme="minorHAnsi" w:cstheme="minorHAnsi"/>
          <w:lang w:val="sk-SK"/>
        </w:rPr>
        <w:t xml:space="preserve">ečenia športových podujatí, </w:t>
      </w:r>
    </w:p>
    <w:p w14:paraId="780FBBF2" w14:textId="77777777" w:rsidR="00975688" w:rsidRDefault="008A1E2E">
      <w:pPr>
        <w:numPr>
          <w:ilvl w:val="0"/>
          <w:numId w:val="1"/>
        </w:numPr>
        <w:tabs>
          <w:tab w:val="left" w:pos="567"/>
        </w:tabs>
        <w:spacing w:line="240" w:lineRule="auto"/>
        <w:ind w:left="567" w:hanging="283"/>
        <w:contextualSpacing/>
        <w:jc w:val="both"/>
        <w:rPr>
          <w:rFonts w:asciiTheme="minorHAnsi" w:hAnsiTheme="minorHAnsi" w:cstheme="minorHAnsi"/>
          <w:lang w:val="sk-SK"/>
        </w:rPr>
      </w:pPr>
      <w:r>
        <w:rPr>
          <w:rFonts w:asciiTheme="minorHAnsi" w:hAnsiTheme="minorHAnsi" w:cstheme="minorHAnsi"/>
          <w:lang w:val="sk-SK"/>
        </w:rPr>
        <w:t>trénerskú</w:t>
      </w:r>
      <w:r w:rsidR="00B101C7" w:rsidRPr="009E7ADF">
        <w:rPr>
          <w:rFonts w:asciiTheme="minorHAnsi" w:hAnsiTheme="minorHAnsi" w:cstheme="minorHAnsi"/>
          <w:lang w:val="sk-SK"/>
        </w:rPr>
        <w:t xml:space="preserve"> činnosť na základe získanej </w:t>
      </w:r>
      <w:r>
        <w:rPr>
          <w:rFonts w:asciiTheme="minorHAnsi" w:hAnsiTheme="minorHAnsi" w:cstheme="minorHAnsi"/>
          <w:lang w:val="sk-SK"/>
        </w:rPr>
        <w:t>trénerskej licencie</w:t>
      </w:r>
      <w:r w:rsidR="00B101C7" w:rsidRPr="009E7ADF">
        <w:rPr>
          <w:rFonts w:asciiTheme="minorHAnsi" w:hAnsiTheme="minorHAnsi" w:cstheme="minorHAnsi"/>
          <w:lang w:val="sk-SK"/>
        </w:rPr>
        <w:t xml:space="preserve">, </w:t>
      </w:r>
    </w:p>
    <w:p w14:paraId="0EAA1AEB" w14:textId="77777777" w:rsidR="004842C6" w:rsidRDefault="004842C6">
      <w:pPr>
        <w:numPr>
          <w:ilvl w:val="0"/>
          <w:numId w:val="1"/>
        </w:numPr>
        <w:tabs>
          <w:tab w:val="left" w:pos="567"/>
        </w:tabs>
        <w:spacing w:line="240" w:lineRule="auto"/>
        <w:ind w:left="567" w:hanging="283"/>
        <w:contextualSpacing/>
        <w:jc w:val="both"/>
        <w:rPr>
          <w:rFonts w:asciiTheme="minorHAnsi" w:hAnsiTheme="minorHAnsi" w:cstheme="minorHAnsi"/>
          <w:lang w:val="sk-SK"/>
        </w:rPr>
      </w:pPr>
      <w:r>
        <w:rPr>
          <w:rFonts w:asciiTheme="minorHAnsi" w:hAnsiTheme="minorHAnsi" w:cstheme="minorHAnsi"/>
          <w:lang w:val="sk-SK"/>
        </w:rPr>
        <w:t>realizačný tím (upratovanie, logistika, organizácia podujatí, zabezpečovanie dopravy).</w:t>
      </w:r>
    </w:p>
    <w:p w14:paraId="2ED76158" w14:textId="77777777" w:rsidR="00975688" w:rsidRPr="009E7ADF" w:rsidRDefault="00B101C7">
      <w:pPr>
        <w:numPr>
          <w:ilvl w:val="0"/>
          <w:numId w:val="6"/>
        </w:numPr>
        <w:spacing w:line="240" w:lineRule="auto"/>
        <w:ind w:left="284" w:hanging="284"/>
        <w:contextualSpacing/>
        <w:jc w:val="both"/>
        <w:rPr>
          <w:rFonts w:asciiTheme="minorHAnsi" w:hAnsiTheme="minorHAnsi" w:cstheme="minorHAnsi"/>
          <w:lang w:val="sk-SK"/>
        </w:rPr>
      </w:pPr>
      <w:r w:rsidRPr="009E7ADF">
        <w:rPr>
          <w:rFonts w:asciiTheme="minorHAnsi" w:hAnsiTheme="minorHAnsi" w:cstheme="minorHAnsi"/>
          <w:lang w:val="sk-SK"/>
        </w:rPr>
        <w:t xml:space="preserve">Ďalšie vzniknuté </w:t>
      </w:r>
      <w:r w:rsidR="00097798" w:rsidRPr="009E7ADF">
        <w:rPr>
          <w:rFonts w:asciiTheme="minorHAnsi" w:hAnsiTheme="minorHAnsi" w:cstheme="minorHAnsi"/>
          <w:lang w:val="sk-SK"/>
        </w:rPr>
        <w:t xml:space="preserve">náplne činnosti dobrovoľníka </w:t>
      </w:r>
      <w:r w:rsidRPr="009E7ADF">
        <w:rPr>
          <w:rFonts w:asciiTheme="minorHAnsi" w:hAnsiTheme="minorHAnsi" w:cstheme="minorHAnsi"/>
          <w:lang w:val="sk-SK"/>
        </w:rPr>
        <w:t>budú</w:t>
      </w:r>
      <w:r w:rsidR="00097798" w:rsidRPr="009E7ADF">
        <w:rPr>
          <w:rFonts w:asciiTheme="minorHAnsi" w:hAnsiTheme="minorHAnsi" w:cstheme="minorHAnsi"/>
          <w:lang w:val="sk-SK"/>
        </w:rPr>
        <w:t xml:space="preserve"> dohodnuté ústne</w:t>
      </w:r>
      <w:r w:rsidRPr="009E7ADF">
        <w:rPr>
          <w:rFonts w:asciiTheme="minorHAnsi" w:hAnsiTheme="minorHAnsi" w:cstheme="minorHAnsi"/>
          <w:lang w:val="sk-SK"/>
        </w:rPr>
        <w:t>.</w:t>
      </w:r>
    </w:p>
    <w:p w14:paraId="17BE3ABF" w14:textId="77777777" w:rsidR="00975688" w:rsidRPr="009E7ADF" w:rsidRDefault="00975688">
      <w:pPr>
        <w:spacing w:line="240" w:lineRule="auto"/>
        <w:jc w:val="center"/>
        <w:rPr>
          <w:rFonts w:asciiTheme="minorHAnsi" w:hAnsiTheme="minorHAnsi" w:cstheme="minorHAnsi"/>
          <w:lang w:val="sk-SK"/>
        </w:rPr>
      </w:pPr>
    </w:p>
    <w:p w14:paraId="77E079B0" w14:textId="77777777" w:rsidR="008A4ADA" w:rsidRPr="009E7ADF" w:rsidRDefault="008A4ADA">
      <w:pPr>
        <w:spacing w:line="240" w:lineRule="auto"/>
        <w:jc w:val="center"/>
        <w:rPr>
          <w:rFonts w:asciiTheme="minorHAnsi" w:hAnsiTheme="minorHAnsi" w:cstheme="minorHAnsi"/>
          <w:b/>
          <w:lang w:val="sk-SK"/>
        </w:rPr>
      </w:pPr>
    </w:p>
    <w:p w14:paraId="79A96000" w14:textId="77777777" w:rsidR="008A4ADA" w:rsidRPr="009E7ADF" w:rsidRDefault="008A4ADA">
      <w:pPr>
        <w:spacing w:line="240" w:lineRule="auto"/>
        <w:jc w:val="center"/>
        <w:rPr>
          <w:rFonts w:asciiTheme="minorHAnsi" w:hAnsiTheme="minorHAnsi" w:cstheme="minorHAnsi"/>
          <w:b/>
          <w:lang w:val="sk-SK"/>
        </w:rPr>
      </w:pPr>
    </w:p>
    <w:p w14:paraId="71D4E4FF" w14:textId="77777777" w:rsidR="001F68C1" w:rsidRPr="009E7ADF" w:rsidRDefault="001F68C1">
      <w:pPr>
        <w:spacing w:line="240" w:lineRule="auto"/>
        <w:jc w:val="center"/>
        <w:rPr>
          <w:rFonts w:asciiTheme="minorHAnsi" w:hAnsiTheme="minorHAnsi" w:cstheme="minorHAnsi"/>
          <w:b/>
          <w:lang w:val="sk-SK"/>
        </w:rPr>
      </w:pPr>
    </w:p>
    <w:p w14:paraId="0F61F45D" w14:textId="77777777" w:rsidR="001F68C1" w:rsidRPr="009E7ADF" w:rsidRDefault="001F68C1">
      <w:pPr>
        <w:spacing w:line="240" w:lineRule="auto"/>
        <w:jc w:val="center"/>
        <w:rPr>
          <w:rFonts w:asciiTheme="minorHAnsi" w:hAnsiTheme="minorHAnsi" w:cstheme="minorHAnsi"/>
          <w:b/>
          <w:lang w:val="sk-SK"/>
        </w:rPr>
      </w:pPr>
    </w:p>
    <w:p w14:paraId="3BE852A7" w14:textId="77777777" w:rsidR="00975688" w:rsidRPr="009E7ADF" w:rsidRDefault="00097798">
      <w:pPr>
        <w:spacing w:line="240" w:lineRule="auto"/>
        <w:jc w:val="center"/>
        <w:rPr>
          <w:rFonts w:asciiTheme="minorHAnsi" w:hAnsiTheme="minorHAnsi" w:cstheme="minorHAnsi"/>
          <w:lang w:val="sk-SK"/>
        </w:rPr>
      </w:pPr>
      <w:r w:rsidRPr="009E7ADF">
        <w:rPr>
          <w:rFonts w:asciiTheme="minorHAnsi" w:hAnsiTheme="minorHAnsi" w:cstheme="minorHAnsi"/>
          <w:b/>
          <w:lang w:val="sk-SK"/>
        </w:rPr>
        <w:lastRenderedPageBreak/>
        <w:t>Článok III</w:t>
      </w:r>
    </w:p>
    <w:p w14:paraId="5AB7935A" w14:textId="77777777" w:rsidR="00975688" w:rsidRPr="009E7ADF" w:rsidRDefault="00097798">
      <w:pPr>
        <w:spacing w:line="360" w:lineRule="auto"/>
        <w:jc w:val="center"/>
        <w:rPr>
          <w:rFonts w:asciiTheme="minorHAnsi" w:hAnsiTheme="minorHAnsi" w:cstheme="minorHAnsi"/>
          <w:lang w:val="sk-SK"/>
        </w:rPr>
      </w:pPr>
      <w:r w:rsidRPr="009E7ADF">
        <w:rPr>
          <w:rFonts w:asciiTheme="minorHAnsi" w:hAnsiTheme="minorHAnsi" w:cstheme="minorHAnsi"/>
          <w:b/>
          <w:lang w:val="sk-SK"/>
        </w:rPr>
        <w:t>Miesto a trvanie dobrovoľníckej činnosti</w:t>
      </w:r>
    </w:p>
    <w:p w14:paraId="4F9CD6DC" w14:textId="77777777" w:rsidR="00975688" w:rsidRPr="009E7ADF" w:rsidRDefault="00097798">
      <w:pPr>
        <w:numPr>
          <w:ilvl w:val="0"/>
          <w:numId w:val="2"/>
        </w:numPr>
        <w:spacing w:line="240" w:lineRule="auto"/>
        <w:ind w:left="284" w:hanging="284"/>
        <w:contextualSpacing/>
        <w:jc w:val="both"/>
        <w:rPr>
          <w:rFonts w:asciiTheme="minorHAnsi" w:hAnsiTheme="minorHAnsi" w:cstheme="minorHAnsi"/>
          <w:lang w:val="sk-SK"/>
        </w:rPr>
      </w:pPr>
      <w:r w:rsidRPr="009E7ADF">
        <w:rPr>
          <w:rFonts w:asciiTheme="minorHAnsi" w:hAnsiTheme="minorHAnsi" w:cstheme="minorHAnsi"/>
          <w:lang w:val="sk-SK"/>
        </w:rPr>
        <w:t xml:space="preserve">Miestom výkonu dobrovoľníckej činnosti je </w:t>
      </w:r>
      <w:r w:rsidR="00B101C7" w:rsidRPr="009E7ADF">
        <w:rPr>
          <w:rFonts w:asciiTheme="minorHAnsi" w:hAnsiTheme="minorHAnsi" w:cstheme="minorHAnsi"/>
          <w:lang w:val="sk-SK"/>
        </w:rPr>
        <w:t>miesto, ktoré určí prijímateľ pred každou akciou.</w:t>
      </w:r>
    </w:p>
    <w:p w14:paraId="4EEB96BB" w14:textId="10DE6286" w:rsidR="00975688" w:rsidRPr="009E7ADF" w:rsidRDefault="00097798">
      <w:pPr>
        <w:numPr>
          <w:ilvl w:val="0"/>
          <w:numId w:val="2"/>
        </w:numPr>
        <w:spacing w:line="240" w:lineRule="auto"/>
        <w:ind w:left="284" w:hanging="284"/>
        <w:contextualSpacing/>
        <w:jc w:val="both"/>
        <w:rPr>
          <w:rFonts w:asciiTheme="minorHAnsi" w:hAnsiTheme="minorHAnsi" w:cstheme="minorHAnsi"/>
          <w:lang w:val="sk-SK"/>
        </w:rPr>
      </w:pPr>
      <w:r w:rsidRPr="009E7ADF">
        <w:rPr>
          <w:rFonts w:asciiTheme="minorHAnsi" w:hAnsiTheme="minorHAnsi" w:cstheme="minorHAnsi"/>
          <w:lang w:val="sk-SK"/>
        </w:rPr>
        <w:t xml:space="preserve">Zmluvné strany sa dohodli na dobe vykonávania dobrovoľníckej činnosti od </w:t>
      </w:r>
      <w:r w:rsidR="00315C98">
        <w:rPr>
          <w:rFonts w:asciiTheme="minorHAnsi" w:hAnsiTheme="minorHAnsi" w:cstheme="minorHAnsi"/>
          <w:b/>
          <w:bCs/>
          <w:lang w:val="sk-SK"/>
        </w:rPr>
        <w:t>0</w:t>
      </w:r>
      <w:r w:rsidR="00FD474A">
        <w:rPr>
          <w:rFonts w:asciiTheme="minorHAnsi" w:hAnsiTheme="minorHAnsi" w:cstheme="minorHAnsi"/>
          <w:b/>
          <w:bCs/>
          <w:lang w:val="sk-SK"/>
        </w:rPr>
        <w:t>8</w:t>
      </w:r>
      <w:r w:rsidR="00315C98">
        <w:rPr>
          <w:rFonts w:asciiTheme="minorHAnsi" w:hAnsiTheme="minorHAnsi" w:cstheme="minorHAnsi"/>
          <w:b/>
          <w:bCs/>
          <w:lang w:val="sk-SK"/>
        </w:rPr>
        <w:t>.0</w:t>
      </w:r>
      <w:r w:rsidR="00B101C7" w:rsidRPr="00DD0387">
        <w:rPr>
          <w:rFonts w:asciiTheme="minorHAnsi" w:hAnsiTheme="minorHAnsi" w:cstheme="minorHAnsi"/>
          <w:b/>
          <w:bCs/>
          <w:lang w:val="sk-SK"/>
        </w:rPr>
        <w:t>1.</w:t>
      </w:r>
      <w:r w:rsidRPr="00DD0387">
        <w:rPr>
          <w:rFonts w:asciiTheme="minorHAnsi" w:hAnsiTheme="minorHAnsi" w:cstheme="minorHAnsi"/>
          <w:b/>
          <w:bCs/>
          <w:lang w:val="sk-SK"/>
        </w:rPr>
        <w:t>20</w:t>
      </w:r>
      <w:r w:rsidR="00A512D0" w:rsidRPr="00DD0387">
        <w:rPr>
          <w:rFonts w:asciiTheme="minorHAnsi" w:hAnsiTheme="minorHAnsi" w:cstheme="minorHAnsi"/>
          <w:b/>
          <w:bCs/>
          <w:lang w:val="sk-SK"/>
        </w:rPr>
        <w:t>2</w:t>
      </w:r>
      <w:r w:rsidR="00FD474A">
        <w:rPr>
          <w:rFonts w:asciiTheme="minorHAnsi" w:hAnsiTheme="minorHAnsi" w:cstheme="minorHAnsi"/>
          <w:b/>
          <w:bCs/>
          <w:lang w:val="sk-SK"/>
        </w:rPr>
        <w:t>5</w:t>
      </w:r>
      <w:r w:rsidR="00EA533E">
        <w:rPr>
          <w:rFonts w:asciiTheme="minorHAnsi" w:hAnsiTheme="minorHAnsi" w:cstheme="minorHAnsi"/>
          <w:lang w:val="sk-SK"/>
        </w:rPr>
        <w:t xml:space="preserve"> </w:t>
      </w:r>
      <w:r w:rsidRPr="009E7ADF">
        <w:rPr>
          <w:rFonts w:asciiTheme="minorHAnsi" w:hAnsiTheme="minorHAnsi" w:cstheme="minorHAnsi"/>
          <w:lang w:val="sk-SK"/>
        </w:rPr>
        <w:t xml:space="preserve">do </w:t>
      </w:r>
      <w:r w:rsidR="00B101C7" w:rsidRPr="00DD0387">
        <w:rPr>
          <w:rFonts w:asciiTheme="minorHAnsi" w:hAnsiTheme="minorHAnsi" w:cstheme="minorHAnsi"/>
          <w:b/>
          <w:bCs/>
          <w:lang w:val="sk-SK"/>
        </w:rPr>
        <w:t>31.12.20</w:t>
      </w:r>
      <w:r w:rsidR="00A512D0" w:rsidRPr="00DD0387">
        <w:rPr>
          <w:rFonts w:asciiTheme="minorHAnsi" w:hAnsiTheme="minorHAnsi" w:cstheme="minorHAnsi"/>
          <w:b/>
          <w:bCs/>
          <w:lang w:val="sk-SK"/>
        </w:rPr>
        <w:t>2</w:t>
      </w:r>
      <w:r w:rsidR="00FD474A">
        <w:rPr>
          <w:rFonts w:asciiTheme="minorHAnsi" w:hAnsiTheme="minorHAnsi" w:cstheme="minorHAnsi"/>
          <w:b/>
          <w:bCs/>
          <w:lang w:val="sk-SK"/>
        </w:rPr>
        <w:t>6</w:t>
      </w:r>
      <w:r w:rsidR="00B101C7" w:rsidRPr="009E7ADF">
        <w:rPr>
          <w:rFonts w:asciiTheme="minorHAnsi" w:hAnsiTheme="minorHAnsi" w:cstheme="minorHAnsi"/>
          <w:lang w:val="sk-SK"/>
        </w:rPr>
        <w:t>.</w:t>
      </w:r>
    </w:p>
    <w:p w14:paraId="3F02517C" w14:textId="77777777" w:rsidR="00975688" w:rsidRPr="009E7ADF" w:rsidRDefault="00097798">
      <w:pPr>
        <w:numPr>
          <w:ilvl w:val="0"/>
          <w:numId w:val="2"/>
        </w:numPr>
        <w:spacing w:line="240" w:lineRule="auto"/>
        <w:ind w:left="284" w:hanging="284"/>
        <w:contextualSpacing/>
        <w:jc w:val="both"/>
        <w:rPr>
          <w:rFonts w:asciiTheme="minorHAnsi" w:hAnsiTheme="minorHAnsi" w:cstheme="minorHAnsi"/>
          <w:lang w:val="sk-SK"/>
        </w:rPr>
      </w:pPr>
      <w:r w:rsidRPr="009E7ADF">
        <w:rPr>
          <w:rFonts w:asciiTheme="minorHAnsi" w:hAnsiTheme="minorHAnsi" w:cstheme="minorHAnsi"/>
          <w:lang w:val="sk-SK"/>
        </w:rPr>
        <w:t xml:space="preserve">Dobrovoľník vykonáva dobrovoľnícku činnosť v rozsahu </w:t>
      </w:r>
      <w:r w:rsidR="00B101C7" w:rsidRPr="009E7ADF">
        <w:rPr>
          <w:rFonts w:asciiTheme="minorHAnsi" w:hAnsiTheme="minorHAnsi" w:cstheme="minorHAnsi"/>
          <w:lang w:val="sk-SK"/>
        </w:rPr>
        <w:t>48</w:t>
      </w:r>
      <w:r w:rsidRPr="009E7ADF">
        <w:rPr>
          <w:rFonts w:asciiTheme="minorHAnsi" w:hAnsiTheme="minorHAnsi" w:cstheme="minorHAnsi"/>
          <w:lang w:val="sk-SK"/>
        </w:rPr>
        <w:t xml:space="preserve"> hodín </w:t>
      </w:r>
      <w:r w:rsidR="00B101C7" w:rsidRPr="009E7ADF">
        <w:rPr>
          <w:rFonts w:asciiTheme="minorHAnsi" w:hAnsiTheme="minorHAnsi" w:cstheme="minorHAnsi"/>
          <w:lang w:val="sk-SK"/>
        </w:rPr>
        <w:t>mesačne</w:t>
      </w:r>
      <w:r w:rsidRPr="009E7ADF">
        <w:rPr>
          <w:rFonts w:asciiTheme="minorHAnsi" w:hAnsiTheme="minorHAnsi" w:cstheme="minorHAnsi"/>
          <w:lang w:val="sk-SK"/>
        </w:rPr>
        <w:t>, ktorý je závislý od druhu vykonávanej dobrovoľníckej činnosti, charakteru a dĺžky trvania športového podujatia alebo dlhodobej súťaže.</w:t>
      </w:r>
    </w:p>
    <w:p w14:paraId="56FCDBCF" w14:textId="77777777" w:rsidR="00975688" w:rsidRPr="009E7ADF" w:rsidRDefault="00975688">
      <w:pPr>
        <w:spacing w:line="240" w:lineRule="auto"/>
        <w:jc w:val="both"/>
        <w:rPr>
          <w:rFonts w:asciiTheme="minorHAnsi" w:hAnsiTheme="minorHAnsi" w:cstheme="minorHAnsi"/>
          <w:lang w:val="sk-SK"/>
        </w:rPr>
      </w:pPr>
    </w:p>
    <w:p w14:paraId="3D898544" w14:textId="77777777" w:rsidR="00975688" w:rsidRPr="009E7ADF" w:rsidRDefault="00097798">
      <w:pPr>
        <w:spacing w:line="240" w:lineRule="auto"/>
        <w:jc w:val="center"/>
        <w:rPr>
          <w:rFonts w:asciiTheme="minorHAnsi" w:hAnsiTheme="minorHAnsi" w:cstheme="minorHAnsi"/>
          <w:lang w:val="sk-SK"/>
        </w:rPr>
      </w:pPr>
      <w:r w:rsidRPr="009E7ADF">
        <w:rPr>
          <w:rFonts w:asciiTheme="minorHAnsi" w:hAnsiTheme="minorHAnsi" w:cstheme="minorHAnsi"/>
          <w:b/>
          <w:lang w:val="sk-SK"/>
        </w:rPr>
        <w:t>Článok IV</w:t>
      </w:r>
    </w:p>
    <w:p w14:paraId="5FCA5F36" w14:textId="77777777" w:rsidR="00975688" w:rsidRPr="009E7ADF" w:rsidRDefault="00097798">
      <w:pPr>
        <w:spacing w:line="360" w:lineRule="auto"/>
        <w:jc w:val="center"/>
        <w:rPr>
          <w:rFonts w:asciiTheme="minorHAnsi" w:hAnsiTheme="minorHAnsi" w:cstheme="minorHAnsi"/>
          <w:lang w:val="sk-SK"/>
        </w:rPr>
      </w:pPr>
      <w:r w:rsidRPr="009E7ADF">
        <w:rPr>
          <w:rFonts w:asciiTheme="minorHAnsi" w:hAnsiTheme="minorHAnsi" w:cstheme="minorHAnsi"/>
          <w:b/>
          <w:lang w:val="sk-SK"/>
        </w:rPr>
        <w:t>Práva a povinnosti zmluvných strán</w:t>
      </w:r>
    </w:p>
    <w:p w14:paraId="71B38ED4" w14:textId="77777777" w:rsidR="00975688" w:rsidRPr="009E7ADF" w:rsidRDefault="00097798">
      <w:pPr>
        <w:numPr>
          <w:ilvl w:val="0"/>
          <w:numId w:val="3"/>
        </w:numPr>
        <w:spacing w:line="240" w:lineRule="auto"/>
        <w:ind w:left="435" w:hanging="435"/>
        <w:contextualSpacing/>
        <w:jc w:val="both"/>
        <w:rPr>
          <w:rFonts w:asciiTheme="minorHAnsi" w:hAnsiTheme="minorHAnsi" w:cstheme="minorHAnsi"/>
          <w:lang w:val="sk-SK"/>
        </w:rPr>
      </w:pPr>
      <w:r w:rsidRPr="009E7ADF">
        <w:rPr>
          <w:rFonts w:asciiTheme="minorHAnsi" w:hAnsiTheme="minorHAnsi" w:cstheme="minorHAnsi"/>
          <w:lang w:val="sk-SK"/>
        </w:rPr>
        <w:t>Počas dobrovoľníckej činnosti  je dobrovoľník povinný:</w:t>
      </w:r>
    </w:p>
    <w:p w14:paraId="107B50A8" w14:textId="77777777" w:rsidR="00975688" w:rsidRPr="009E7ADF" w:rsidRDefault="00097798">
      <w:pPr>
        <w:numPr>
          <w:ilvl w:val="1"/>
          <w:numId w:val="3"/>
        </w:numPr>
        <w:spacing w:line="240" w:lineRule="auto"/>
        <w:ind w:left="720" w:hanging="285"/>
        <w:contextualSpacing/>
        <w:jc w:val="both"/>
        <w:rPr>
          <w:rFonts w:asciiTheme="minorHAnsi" w:hAnsiTheme="minorHAnsi" w:cstheme="minorHAnsi"/>
          <w:lang w:val="sk-SK"/>
        </w:rPr>
      </w:pPr>
      <w:r w:rsidRPr="009E7ADF">
        <w:rPr>
          <w:rFonts w:asciiTheme="minorHAnsi" w:hAnsiTheme="minorHAnsi" w:cstheme="minorHAnsi"/>
          <w:lang w:val="sk-SK"/>
        </w:rPr>
        <w:t>vykonávať dobrovoľnícku činnosť osobne, podľa svojich schopností, zručností a vedomostí, bez nároku na odmenu,</w:t>
      </w:r>
    </w:p>
    <w:p w14:paraId="65D1F766" w14:textId="77777777" w:rsidR="00975688" w:rsidRPr="009E7ADF" w:rsidRDefault="00097798">
      <w:pPr>
        <w:numPr>
          <w:ilvl w:val="1"/>
          <w:numId w:val="3"/>
        </w:numPr>
        <w:spacing w:line="240" w:lineRule="auto"/>
        <w:ind w:left="720" w:hanging="285"/>
        <w:contextualSpacing/>
        <w:jc w:val="both"/>
        <w:rPr>
          <w:rFonts w:asciiTheme="minorHAnsi" w:hAnsiTheme="minorHAnsi" w:cstheme="minorHAnsi"/>
          <w:lang w:val="sk-SK"/>
        </w:rPr>
      </w:pPr>
      <w:r w:rsidRPr="009E7ADF">
        <w:rPr>
          <w:rFonts w:asciiTheme="minorHAnsi" w:hAnsiTheme="minorHAnsi" w:cstheme="minorHAnsi"/>
          <w:lang w:val="sk-SK"/>
        </w:rPr>
        <w:t>zúčastniť sa na zaškolení pred športovým podujatím, ktoré zabezpečí prijímateľ dobrovoľníckej činnosti,</w:t>
      </w:r>
    </w:p>
    <w:p w14:paraId="430CF100" w14:textId="77777777" w:rsidR="00975688" w:rsidRPr="009E7ADF" w:rsidRDefault="00097798">
      <w:pPr>
        <w:numPr>
          <w:ilvl w:val="1"/>
          <w:numId w:val="3"/>
        </w:numPr>
        <w:spacing w:line="240" w:lineRule="auto"/>
        <w:ind w:left="720" w:hanging="285"/>
        <w:contextualSpacing/>
        <w:jc w:val="both"/>
        <w:rPr>
          <w:rFonts w:asciiTheme="minorHAnsi" w:hAnsiTheme="minorHAnsi" w:cstheme="minorHAnsi"/>
          <w:lang w:val="sk-SK"/>
        </w:rPr>
      </w:pPr>
      <w:r w:rsidRPr="009E7ADF">
        <w:rPr>
          <w:rFonts w:asciiTheme="minorHAnsi" w:hAnsiTheme="minorHAnsi" w:cstheme="minorHAnsi"/>
          <w:lang w:val="sk-SK"/>
        </w:rPr>
        <w:t>aktívne vykonávať úlohy v rámci dohodnutej dobrovoľníckej činnosti, podľa pokynov prijímateľa dobrovoľníckej činnosti alebo ním určenej osoby, prípadné vlastné aktivity a činnosti pred ich realizáciou odsúhlasiť s prijímateľom dobrovoľníckej činnosti,</w:t>
      </w:r>
    </w:p>
    <w:p w14:paraId="62866AE2" w14:textId="77777777" w:rsidR="00975688" w:rsidRPr="009E7ADF" w:rsidRDefault="00097798">
      <w:pPr>
        <w:numPr>
          <w:ilvl w:val="1"/>
          <w:numId w:val="3"/>
        </w:numPr>
        <w:spacing w:line="240" w:lineRule="auto"/>
        <w:ind w:left="720" w:hanging="285"/>
        <w:contextualSpacing/>
        <w:jc w:val="both"/>
        <w:rPr>
          <w:rFonts w:asciiTheme="minorHAnsi" w:hAnsiTheme="minorHAnsi" w:cstheme="minorHAnsi"/>
          <w:lang w:val="sk-SK"/>
        </w:rPr>
      </w:pPr>
      <w:r w:rsidRPr="009E7ADF">
        <w:rPr>
          <w:rFonts w:asciiTheme="minorHAnsi" w:hAnsiTheme="minorHAnsi" w:cstheme="minorHAnsi"/>
          <w:lang w:val="sk-SK"/>
        </w:rPr>
        <w:t xml:space="preserve">pri výskyte problémov informovať kontaktnú osobu v mieste výkonu dobrovoľníckej činnosti, ktorou je </w:t>
      </w:r>
      <w:r w:rsidR="00BB18C9">
        <w:rPr>
          <w:rFonts w:asciiTheme="minorHAnsi" w:hAnsiTheme="minorHAnsi" w:cstheme="minorHAnsi"/>
          <w:lang w:val="sk-SK"/>
        </w:rPr>
        <w:t>Mgr. Nora Angyalová</w:t>
      </w:r>
      <w:r w:rsidRPr="009E7ADF">
        <w:rPr>
          <w:rFonts w:asciiTheme="minorHAnsi" w:hAnsiTheme="minorHAnsi" w:cstheme="minorHAnsi"/>
          <w:lang w:val="sk-SK"/>
        </w:rPr>
        <w:t xml:space="preserve">, v prípade jej nedosiahnuteľnosti, oznámiť problém telefonicky na číslo: +421 </w:t>
      </w:r>
      <w:r w:rsidR="00BB18C9">
        <w:rPr>
          <w:rFonts w:asciiTheme="minorHAnsi" w:hAnsiTheme="minorHAnsi" w:cstheme="minorHAnsi"/>
          <w:lang w:val="sk-SK"/>
        </w:rPr>
        <w:t>908383161</w:t>
      </w:r>
      <w:r w:rsidRPr="009E7ADF">
        <w:rPr>
          <w:rFonts w:asciiTheme="minorHAnsi" w:hAnsiTheme="minorHAnsi" w:cstheme="minorHAnsi"/>
          <w:lang w:val="sk-SK"/>
        </w:rPr>
        <w:t>,</w:t>
      </w:r>
    </w:p>
    <w:p w14:paraId="59BF50CB" w14:textId="77777777" w:rsidR="00975688" w:rsidRPr="009E7ADF" w:rsidRDefault="00097798">
      <w:pPr>
        <w:numPr>
          <w:ilvl w:val="1"/>
          <w:numId w:val="3"/>
        </w:numPr>
        <w:spacing w:line="240" w:lineRule="auto"/>
        <w:ind w:left="720" w:hanging="285"/>
        <w:contextualSpacing/>
        <w:jc w:val="both"/>
        <w:rPr>
          <w:rFonts w:asciiTheme="minorHAnsi" w:hAnsiTheme="minorHAnsi" w:cstheme="minorHAnsi"/>
          <w:lang w:val="sk-SK"/>
        </w:rPr>
      </w:pPr>
      <w:r w:rsidRPr="009E7ADF">
        <w:rPr>
          <w:rFonts w:asciiTheme="minorHAnsi" w:hAnsiTheme="minorHAnsi" w:cstheme="minorHAnsi"/>
          <w:lang w:val="sk-SK"/>
        </w:rPr>
        <w:t>rešpektovať všetky usmernenia zo strany prijímateľa dobrovoľníckej činnosti týkajúce sa náplne a spôsobu vykonávania dobrovoľníckej činnosti,</w:t>
      </w:r>
    </w:p>
    <w:p w14:paraId="1B8B5CC8" w14:textId="77777777" w:rsidR="00975688" w:rsidRPr="009E7ADF" w:rsidRDefault="00097798">
      <w:pPr>
        <w:numPr>
          <w:ilvl w:val="1"/>
          <w:numId w:val="3"/>
        </w:numPr>
        <w:spacing w:line="240" w:lineRule="auto"/>
        <w:ind w:left="720" w:hanging="285"/>
        <w:contextualSpacing/>
        <w:jc w:val="both"/>
        <w:rPr>
          <w:rFonts w:asciiTheme="minorHAnsi" w:hAnsiTheme="minorHAnsi" w:cstheme="minorHAnsi"/>
          <w:lang w:val="sk-SK"/>
        </w:rPr>
      </w:pPr>
      <w:r w:rsidRPr="009E7ADF">
        <w:rPr>
          <w:rFonts w:asciiTheme="minorHAnsi" w:hAnsiTheme="minorHAnsi" w:cstheme="minorHAnsi"/>
          <w:lang w:val="sk-SK"/>
        </w:rPr>
        <w:t>nezverejňovať finančné náležitosti týkajúce sa náhrad za výkon dobrovoľníckej činnosti a ani iné ekonomické údaje a vzťahy, o ktorých sa dobrovoľník dozvedel pri výkone dobrovoľníckej činnosti,</w:t>
      </w:r>
    </w:p>
    <w:p w14:paraId="4C7320C0" w14:textId="77777777" w:rsidR="00975688" w:rsidRPr="009E7ADF" w:rsidRDefault="00097798">
      <w:pPr>
        <w:numPr>
          <w:ilvl w:val="1"/>
          <w:numId w:val="3"/>
        </w:numPr>
        <w:spacing w:line="240" w:lineRule="auto"/>
        <w:ind w:left="720" w:hanging="285"/>
        <w:contextualSpacing/>
        <w:jc w:val="both"/>
        <w:rPr>
          <w:rFonts w:asciiTheme="minorHAnsi" w:hAnsiTheme="minorHAnsi" w:cstheme="minorHAnsi"/>
          <w:lang w:val="sk-SK"/>
        </w:rPr>
      </w:pPr>
      <w:r w:rsidRPr="009E7ADF">
        <w:rPr>
          <w:rFonts w:asciiTheme="minorHAnsi" w:hAnsiTheme="minorHAnsi" w:cstheme="minorHAnsi"/>
          <w:lang w:val="sk-SK"/>
        </w:rPr>
        <w:t>zachovávať mlčanlivosť o skutočnostiach súvisiacich s výkonom dobrovoľníckej činnosti a o skutočnostiach, o ktorých sa dozvedel pri výkone dobrovoľníckej činnosti.</w:t>
      </w:r>
    </w:p>
    <w:p w14:paraId="77BC3326" w14:textId="77777777" w:rsidR="00975688" w:rsidRPr="009E7ADF" w:rsidRDefault="00097798">
      <w:pPr>
        <w:numPr>
          <w:ilvl w:val="0"/>
          <w:numId w:val="3"/>
        </w:numPr>
        <w:spacing w:line="240" w:lineRule="auto"/>
        <w:ind w:left="435" w:hanging="435"/>
        <w:contextualSpacing/>
        <w:jc w:val="both"/>
        <w:rPr>
          <w:rFonts w:asciiTheme="minorHAnsi" w:hAnsiTheme="minorHAnsi" w:cstheme="minorHAnsi"/>
          <w:lang w:val="sk-SK"/>
        </w:rPr>
      </w:pPr>
      <w:r w:rsidRPr="009E7ADF">
        <w:rPr>
          <w:rFonts w:asciiTheme="minorHAnsi" w:hAnsiTheme="minorHAnsi" w:cstheme="minorHAnsi"/>
          <w:lang w:val="sk-SK"/>
        </w:rPr>
        <w:t>Prijímateľ dobrovoľníckej činnosti je povinný vytvoriť dobrovoľníkovi podmienky na riadny výkon dobrovoľníckej činnosti. Prijímateľ dobrovoľníckej činnosti poskytne dobrovoľníkovi na výkon dobrovoľníckej činnosti nasledujúce pomôcky alebo predmety:</w:t>
      </w:r>
    </w:p>
    <w:p w14:paraId="0A032B00" w14:textId="77777777" w:rsidR="00975688" w:rsidRPr="009E7ADF" w:rsidRDefault="00097798">
      <w:pPr>
        <w:numPr>
          <w:ilvl w:val="1"/>
          <w:numId w:val="3"/>
        </w:numPr>
        <w:spacing w:line="240" w:lineRule="auto"/>
        <w:ind w:left="720" w:hanging="285"/>
        <w:contextualSpacing/>
        <w:jc w:val="both"/>
        <w:rPr>
          <w:rFonts w:asciiTheme="minorHAnsi" w:hAnsiTheme="minorHAnsi" w:cstheme="minorHAnsi"/>
          <w:lang w:val="sk-SK"/>
        </w:rPr>
      </w:pPr>
      <w:r w:rsidRPr="009E7ADF">
        <w:rPr>
          <w:rFonts w:asciiTheme="minorHAnsi" w:hAnsiTheme="minorHAnsi" w:cstheme="minorHAnsi"/>
          <w:lang w:val="sk-SK"/>
        </w:rPr>
        <w:t>vysielačka, telefón, tablet, laptop ...</w:t>
      </w:r>
      <w:r w:rsidR="00B101C7" w:rsidRPr="009E7ADF">
        <w:rPr>
          <w:rFonts w:asciiTheme="minorHAnsi" w:hAnsiTheme="minorHAnsi" w:cstheme="minorHAnsi"/>
          <w:lang w:val="sk-SK"/>
        </w:rPr>
        <w:t>ak si to vyžaduje daná akcia</w:t>
      </w:r>
    </w:p>
    <w:p w14:paraId="36954B95" w14:textId="77777777" w:rsidR="00975688" w:rsidRPr="009E7ADF" w:rsidRDefault="00097798">
      <w:pPr>
        <w:numPr>
          <w:ilvl w:val="1"/>
          <w:numId w:val="3"/>
        </w:numPr>
        <w:spacing w:line="240" w:lineRule="auto"/>
        <w:ind w:left="720" w:hanging="285"/>
        <w:contextualSpacing/>
        <w:jc w:val="both"/>
        <w:rPr>
          <w:rFonts w:asciiTheme="minorHAnsi" w:hAnsiTheme="minorHAnsi" w:cstheme="minorHAnsi"/>
          <w:lang w:val="sk-SK"/>
        </w:rPr>
      </w:pPr>
      <w:r w:rsidRPr="009E7ADF">
        <w:rPr>
          <w:rFonts w:asciiTheme="minorHAnsi" w:hAnsiTheme="minorHAnsi" w:cstheme="minorHAnsi"/>
          <w:lang w:val="sk-SK"/>
        </w:rPr>
        <w:t>jednotné oblečenie</w:t>
      </w:r>
      <w:r w:rsidR="00B101C7" w:rsidRPr="009E7ADF">
        <w:rPr>
          <w:rFonts w:asciiTheme="minorHAnsi" w:hAnsiTheme="minorHAnsi" w:cstheme="minorHAnsi"/>
          <w:lang w:val="sk-SK"/>
        </w:rPr>
        <w:t>, ak je k dispozícií</w:t>
      </w:r>
      <w:r w:rsidRPr="009E7ADF">
        <w:rPr>
          <w:rFonts w:asciiTheme="minorHAnsi" w:hAnsiTheme="minorHAnsi" w:cstheme="minorHAnsi"/>
          <w:lang w:val="sk-SK"/>
        </w:rPr>
        <w:t xml:space="preserve"> (s logom organizácie prijímateľa dobrovoľníckej činnosti</w:t>
      </w:r>
    </w:p>
    <w:p w14:paraId="18816FE5" w14:textId="77777777" w:rsidR="00975688" w:rsidRPr="009E7ADF" w:rsidRDefault="00B101C7">
      <w:pPr>
        <w:numPr>
          <w:ilvl w:val="1"/>
          <w:numId w:val="3"/>
        </w:numPr>
        <w:spacing w:line="240" w:lineRule="auto"/>
        <w:ind w:left="720" w:hanging="285"/>
        <w:contextualSpacing/>
        <w:jc w:val="both"/>
        <w:rPr>
          <w:rFonts w:asciiTheme="minorHAnsi" w:hAnsiTheme="minorHAnsi" w:cstheme="minorHAnsi"/>
          <w:lang w:val="sk-SK"/>
        </w:rPr>
      </w:pPr>
      <w:r w:rsidRPr="009E7ADF">
        <w:rPr>
          <w:rFonts w:asciiTheme="minorHAnsi" w:hAnsiTheme="minorHAnsi" w:cstheme="minorHAnsi"/>
          <w:lang w:val="sk-SK"/>
        </w:rPr>
        <w:t>usporiadateľská vesta, pero, papiere....</w:t>
      </w:r>
    </w:p>
    <w:p w14:paraId="38AE52B9" w14:textId="77777777" w:rsidR="00975688" w:rsidRPr="009E7ADF" w:rsidRDefault="00097798">
      <w:pPr>
        <w:numPr>
          <w:ilvl w:val="1"/>
          <w:numId w:val="3"/>
        </w:numPr>
        <w:spacing w:line="240" w:lineRule="auto"/>
        <w:ind w:left="720" w:hanging="285"/>
        <w:contextualSpacing/>
        <w:jc w:val="both"/>
        <w:rPr>
          <w:rFonts w:asciiTheme="minorHAnsi" w:hAnsiTheme="minorHAnsi" w:cstheme="minorHAnsi"/>
          <w:lang w:val="sk-SK"/>
        </w:rPr>
      </w:pPr>
      <w:r w:rsidRPr="009E7ADF">
        <w:rPr>
          <w:rFonts w:asciiTheme="minorHAnsi" w:hAnsiTheme="minorHAnsi" w:cstheme="minorHAnsi"/>
          <w:lang w:val="sk-SK"/>
        </w:rPr>
        <w:t>vrecia na odpad, lopata, metla a iné potrebné nástroje.</w:t>
      </w:r>
    </w:p>
    <w:p w14:paraId="12A85555" w14:textId="77777777" w:rsidR="00975688" w:rsidRPr="009E7ADF" w:rsidRDefault="00097798">
      <w:pPr>
        <w:numPr>
          <w:ilvl w:val="0"/>
          <w:numId w:val="3"/>
        </w:numPr>
        <w:spacing w:line="240" w:lineRule="auto"/>
        <w:ind w:left="435" w:hanging="435"/>
        <w:contextualSpacing/>
        <w:jc w:val="both"/>
        <w:rPr>
          <w:rFonts w:asciiTheme="minorHAnsi" w:hAnsiTheme="minorHAnsi" w:cstheme="minorHAnsi"/>
          <w:lang w:val="sk-SK"/>
        </w:rPr>
      </w:pPr>
      <w:r w:rsidRPr="009E7ADF">
        <w:rPr>
          <w:rFonts w:asciiTheme="minorHAnsi" w:hAnsiTheme="minorHAnsi" w:cstheme="minorHAnsi"/>
          <w:lang w:val="sk-SK"/>
        </w:rPr>
        <w:t xml:space="preserve">Pokiaľ to charakter pomôcok a predmetov poskytnutých podľa odseku 2 umožňuje, je dobrovoľník povinný vrátiť poskytnuté pomôcky a predmety v deň skončenia výkonu dobrovoľníckej činnosti v stave zodpovedajúcom bežnému opotrebeniu, ak nebude vykonávať </w:t>
      </w:r>
      <w:r w:rsidR="00B101C7" w:rsidRPr="009E7ADF">
        <w:rPr>
          <w:rFonts w:asciiTheme="minorHAnsi" w:hAnsiTheme="minorHAnsi" w:cstheme="minorHAnsi"/>
          <w:lang w:val="sk-SK"/>
        </w:rPr>
        <w:t>dobrovoľnícku</w:t>
      </w:r>
      <w:r w:rsidRPr="009E7ADF">
        <w:rPr>
          <w:rFonts w:asciiTheme="minorHAnsi" w:hAnsiTheme="minorHAnsi" w:cstheme="minorHAnsi"/>
          <w:lang w:val="sk-SK"/>
        </w:rPr>
        <w:t xml:space="preserve"> činnosť pre prijímateľa dobrovoľníckej činnosti pravidelne/opakovane. </w:t>
      </w:r>
    </w:p>
    <w:p w14:paraId="5EDE545A" w14:textId="77777777" w:rsidR="00975688" w:rsidRPr="009E7ADF" w:rsidRDefault="00097798">
      <w:pPr>
        <w:numPr>
          <w:ilvl w:val="0"/>
          <w:numId w:val="3"/>
        </w:numPr>
        <w:spacing w:line="240" w:lineRule="auto"/>
        <w:ind w:left="435" w:hanging="435"/>
        <w:contextualSpacing/>
        <w:jc w:val="both"/>
        <w:rPr>
          <w:rFonts w:asciiTheme="minorHAnsi" w:hAnsiTheme="minorHAnsi" w:cstheme="minorHAnsi"/>
          <w:lang w:val="sk-SK"/>
        </w:rPr>
      </w:pPr>
      <w:r w:rsidRPr="009E7ADF">
        <w:rPr>
          <w:rFonts w:asciiTheme="minorHAnsi" w:hAnsiTheme="minorHAnsi" w:cstheme="minorHAnsi"/>
          <w:lang w:val="sk-SK"/>
        </w:rPr>
        <w:t>Prijímateľ dobrovoľníckej činnosti sa zaväzuje dobrovoľníkovi preplatiť náklady na obstaranie pomôcok a predmetov potrebných na výkon dobrovoľníckej činnosti, ak mu ich prijímateľ dobrovoľníckej činnosti neposkytol sám alebo ich primeranú časť.</w:t>
      </w:r>
    </w:p>
    <w:p w14:paraId="1256DC8F" w14:textId="77777777" w:rsidR="00975688" w:rsidRPr="009E7ADF" w:rsidRDefault="00097798">
      <w:pPr>
        <w:numPr>
          <w:ilvl w:val="0"/>
          <w:numId w:val="3"/>
        </w:numPr>
        <w:spacing w:line="240" w:lineRule="auto"/>
        <w:ind w:left="435" w:hanging="435"/>
        <w:contextualSpacing/>
        <w:jc w:val="both"/>
        <w:rPr>
          <w:rFonts w:asciiTheme="minorHAnsi" w:hAnsiTheme="minorHAnsi" w:cstheme="minorHAnsi"/>
          <w:lang w:val="sk-SK"/>
        </w:rPr>
      </w:pPr>
      <w:r w:rsidRPr="009E7ADF">
        <w:rPr>
          <w:rFonts w:asciiTheme="minorHAnsi" w:hAnsiTheme="minorHAnsi" w:cstheme="minorHAnsi"/>
          <w:lang w:val="sk-SK"/>
        </w:rPr>
        <w:t xml:space="preserve">Prijímateľ dobrovoľníckej činnosti sa zaväzuje poskytnúť dobrovoľníkovi stravu v dňoch, alebo vyplatí dobrovoľníkovi </w:t>
      </w:r>
      <w:r w:rsidR="001846D4" w:rsidRPr="009E7ADF">
        <w:rPr>
          <w:rFonts w:asciiTheme="minorHAnsi" w:hAnsiTheme="minorHAnsi" w:cstheme="minorHAnsi"/>
          <w:lang w:val="sk-SK"/>
        </w:rPr>
        <w:t xml:space="preserve">príspevok na stravu vo výške stanovenej </w:t>
      </w:r>
      <w:r w:rsidR="001846D4" w:rsidRPr="009E7ADF">
        <w:rPr>
          <w:rFonts w:asciiTheme="minorHAnsi" w:hAnsiTheme="minorHAnsi" w:cstheme="minorHAnsi"/>
          <w:color w:val="1F1F1F"/>
          <w:lang w:val="sk-SK"/>
        </w:rPr>
        <w:t>podľa opatrenia Ministerstva práce, sociálnych vecí a rodiny SR na príslušný rok</w:t>
      </w:r>
      <w:r w:rsidRPr="009E7ADF">
        <w:rPr>
          <w:rFonts w:asciiTheme="minorHAnsi" w:hAnsiTheme="minorHAnsi" w:cstheme="minorHAnsi"/>
          <w:lang w:val="sk-SK"/>
        </w:rPr>
        <w:t>.</w:t>
      </w:r>
    </w:p>
    <w:p w14:paraId="295827F4" w14:textId="177A38E8" w:rsidR="00975688" w:rsidRPr="009E7ADF" w:rsidRDefault="00097798">
      <w:pPr>
        <w:numPr>
          <w:ilvl w:val="0"/>
          <w:numId w:val="3"/>
        </w:numPr>
        <w:spacing w:line="240" w:lineRule="auto"/>
        <w:ind w:left="435" w:hanging="435"/>
        <w:contextualSpacing/>
        <w:jc w:val="both"/>
        <w:rPr>
          <w:rFonts w:asciiTheme="minorHAnsi" w:hAnsiTheme="minorHAnsi" w:cstheme="minorHAnsi"/>
          <w:lang w:val="sk-SK"/>
        </w:rPr>
      </w:pPr>
      <w:r w:rsidRPr="009E7ADF">
        <w:rPr>
          <w:rFonts w:asciiTheme="minorHAnsi" w:hAnsiTheme="minorHAnsi" w:cstheme="minorHAnsi"/>
          <w:lang w:val="sk-SK"/>
        </w:rPr>
        <w:t>Prijímateľ dobrovoľníckej činnosti sa zaväzuje uhradiť dobrovoľníkovi cestovné spojené s dopravou z miesta jeho bydliska do miesta výkonu dobrovoľníckej činnosti podľa tejto zmluvy a späť, ako aj cestovné na cestu vykonanú dobrovoľníkom na pokyn prijímateľa dobrovoľníckej činno</w:t>
      </w:r>
      <w:r w:rsidR="001846D4" w:rsidRPr="009E7ADF">
        <w:rPr>
          <w:rFonts w:asciiTheme="minorHAnsi" w:hAnsiTheme="minorHAnsi" w:cstheme="minorHAnsi"/>
          <w:lang w:val="sk-SK"/>
        </w:rPr>
        <w:t>sti podľa platnej</w:t>
      </w:r>
      <w:r w:rsidR="00A512D0">
        <w:rPr>
          <w:rFonts w:asciiTheme="minorHAnsi" w:hAnsiTheme="minorHAnsi" w:cstheme="minorHAnsi"/>
          <w:lang w:val="sk-SK"/>
        </w:rPr>
        <w:t xml:space="preserve"> ekonomickej smernice  </w:t>
      </w:r>
      <w:r w:rsidR="00DD0387">
        <w:rPr>
          <w:rFonts w:asciiTheme="minorHAnsi" w:hAnsiTheme="minorHAnsi" w:cstheme="minorHAnsi"/>
          <w:lang w:val="sk-SK"/>
        </w:rPr>
        <w:t>TKD HAKIMI RV</w:t>
      </w:r>
      <w:r w:rsidR="001846D4" w:rsidRPr="009E7ADF">
        <w:rPr>
          <w:rFonts w:asciiTheme="minorHAnsi" w:hAnsiTheme="minorHAnsi" w:cstheme="minorHAnsi"/>
          <w:lang w:val="sk-SK"/>
        </w:rPr>
        <w:t>.</w:t>
      </w:r>
    </w:p>
    <w:p w14:paraId="3601727D" w14:textId="77777777" w:rsidR="00975688" w:rsidRPr="009E7ADF" w:rsidRDefault="00097798">
      <w:pPr>
        <w:numPr>
          <w:ilvl w:val="0"/>
          <w:numId w:val="3"/>
        </w:numPr>
        <w:spacing w:line="240" w:lineRule="auto"/>
        <w:ind w:left="435" w:hanging="435"/>
        <w:contextualSpacing/>
        <w:jc w:val="both"/>
        <w:rPr>
          <w:rFonts w:asciiTheme="minorHAnsi" w:hAnsiTheme="minorHAnsi" w:cstheme="minorHAnsi"/>
          <w:lang w:val="sk-SK"/>
        </w:rPr>
      </w:pPr>
      <w:r w:rsidRPr="009E7ADF">
        <w:rPr>
          <w:rFonts w:asciiTheme="minorHAnsi" w:hAnsiTheme="minorHAnsi" w:cstheme="minorHAnsi"/>
          <w:lang w:val="sk-SK"/>
        </w:rPr>
        <w:lastRenderedPageBreak/>
        <w:t>Prijímateľ dobrovoľníckej činnosti je povinný vydať písomné potvrdenie o trvaní, rozsahu a obsahu dobrovoľníckej činnosti dobrovoľníka a písomné hodnotenie dobrovoľníckej činnosti, ak o to dobrovoľník požiada. Podkladom pre vydanie potvrdenia o dobrovoľníckej činnosti je výkaz o dobrovoľníckej činnosti vedený podľa odseku 9.</w:t>
      </w:r>
    </w:p>
    <w:p w14:paraId="7091FDBF" w14:textId="77777777" w:rsidR="001846D4" w:rsidRPr="009E7ADF" w:rsidRDefault="001846D4" w:rsidP="001846D4">
      <w:pPr>
        <w:numPr>
          <w:ilvl w:val="0"/>
          <w:numId w:val="3"/>
        </w:numPr>
        <w:spacing w:line="240" w:lineRule="auto"/>
        <w:ind w:left="435" w:hanging="435"/>
        <w:contextualSpacing/>
        <w:jc w:val="both"/>
        <w:rPr>
          <w:rFonts w:asciiTheme="minorHAnsi" w:hAnsiTheme="minorHAnsi" w:cstheme="minorHAnsi"/>
          <w:color w:val="000000" w:themeColor="text1"/>
          <w:lang w:val="sk-SK"/>
        </w:rPr>
      </w:pPr>
      <w:r w:rsidRPr="009E7ADF">
        <w:rPr>
          <w:rFonts w:asciiTheme="minorHAnsi" w:hAnsiTheme="minorHAnsi" w:cstheme="minorHAnsi"/>
          <w:color w:val="000000" w:themeColor="text1"/>
          <w:lang w:val="sk-SK"/>
        </w:rPr>
        <w:t xml:space="preserve">Prijímateľ dobrovoľníckej činnosti môže vyplácať dobrovoľníkovi odmenu za náhradu strateného času podľa </w:t>
      </w:r>
      <w:r w:rsidRPr="009E7ADF">
        <w:rPr>
          <w:rFonts w:asciiTheme="minorHAnsi" w:hAnsiTheme="minorHAnsi" w:cstheme="minorHAnsi"/>
          <w:color w:val="262626"/>
          <w:lang w:val="sk-SK"/>
        </w:rPr>
        <w:t>zákona o dani z príjmov § 8 ods. 1 písmeno r) podľa ktorého sa medzi iné príjmy zaraďuje náhrada za stratu času dobrovoľníka zapísaného v informačnom systéme športu.</w:t>
      </w:r>
    </w:p>
    <w:p w14:paraId="2BC08E83" w14:textId="77777777" w:rsidR="001846D4" w:rsidRPr="009E7ADF" w:rsidRDefault="001846D4" w:rsidP="001846D4">
      <w:pPr>
        <w:spacing w:line="240" w:lineRule="auto"/>
        <w:ind w:left="435"/>
        <w:contextualSpacing/>
        <w:jc w:val="both"/>
        <w:rPr>
          <w:rFonts w:asciiTheme="minorHAnsi" w:hAnsiTheme="minorHAnsi" w:cstheme="minorHAnsi"/>
          <w:color w:val="000000" w:themeColor="text1"/>
          <w:lang w:val="sk-SK"/>
        </w:rPr>
      </w:pPr>
    </w:p>
    <w:p w14:paraId="1527F077" w14:textId="77777777" w:rsidR="00975688" w:rsidRPr="009E7ADF" w:rsidRDefault="00097798">
      <w:pPr>
        <w:numPr>
          <w:ilvl w:val="0"/>
          <w:numId w:val="3"/>
        </w:numPr>
        <w:spacing w:line="240" w:lineRule="auto"/>
        <w:ind w:left="435" w:hanging="435"/>
        <w:contextualSpacing/>
        <w:jc w:val="both"/>
        <w:rPr>
          <w:rFonts w:asciiTheme="minorHAnsi" w:hAnsiTheme="minorHAnsi" w:cstheme="minorHAnsi"/>
          <w:lang w:val="sk-SK"/>
        </w:rPr>
      </w:pPr>
      <w:r w:rsidRPr="009E7ADF">
        <w:rPr>
          <w:rFonts w:asciiTheme="minorHAnsi" w:hAnsiTheme="minorHAnsi" w:cstheme="minorHAnsi"/>
          <w:lang w:val="sk-SK"/>
        </w:rPr>
        <w:t xml:space="preserve">Zmluvné strany sa dohodli, že prijímateľ dobrovoľníckej činnosti bude viesť v elektronickej forme výkaz dobrovoľníckej činnosti dobrovoľníka, v ktorom bude uvedený dátum, časový rozsah a obsah vykonávanej dobrovoľníckej činnosti. Správnosť údajov uvedených vo výkaze potvrdí po každom výkone dobrovoľníckej činnosti svojim podpisom dobrovoľník a oprávnený zástupca prijímateľa dobrovoľníckej činnosti. </w:t>
      </w:r>
    </w:p>
    <w:p w14:paraId="3840B389" w14:textId="77777777" w:rsidR="00975688" w:rsidRPr="009E7ADF" w:rsidRDefault="00975688">
      <w:pPr>
        <w:spacing w:line="240" w:lineRule="auto"/>
        <w:ind w:hanging="284"/>
        <w:jc w:val="both"/>
        <w:rPr>
          <w:rFonts w:asciiTheme="minorHAnsi" w:hAnsiTheme="minorHAnsi" w:cstheme="minorHAnsi"/>
          <w:lang w:val="sk-SK"/>
        </w:rPr>
      </w:pPr>
    </w:p>
    <w:p w14:paraId="2534725A" w14:textId="77777777" w:rsidR="00975688" w:rsidRPr="009E7ADF" w:rsidRDefault="00097798">
      <w:pPr>
        <w:spacing w:line="240" w:lineRule="auto"/>
        <w:jc w:val="center"/>
        <w:rPr>
          <w:rFonts w:asciiTheme="minorHAnsi" w:hAnsiTheme="minorHAnsi" w:cstheme="minorHAnsi"/>
          <w:lang w:val="sk-SK"/>
        </w:rPr>
      </w:pPr>
      <w:r w:rsidRPr="009E7ADF">
        <w:rPr>
          <w:rFonts w:asciiTheme="minorHAnsi" w:hAnsiTheme="minorHAnsi" w:cstheme="minorHAnsi"/>
          <w:b/>
          <w:lang w:val="sk-SK"/>
        </w:rPr>
        <w:t>Článok V</w:t>
      </w:r>
    </w:p>
    <w:p w14:paraId="6813A987" w14:textId="77777777" w:rsidR="00975688" w:rsidRPr="009E7ADF" w:rsidRDefault="00097798">
      <w:pPr>
        <w:spacing w:line="360" w:lineRule="auto"/>
        <w:jc w:val="center"/>
        <w:rPr>
          <w:rFonts w:asciiTheme="minorHAnsi" w:hAnsiTheme="minorHAnsi" w:cstheme="minorHAnsi"/>
          <w:lang w:val="sk-SK"/>
        </w:rPr>
      </w:pPr>
      <w:r w:rsidRPr="009E7ADF">
        <w:rPr>
          <w:rFonts w:asciiTheme="minorHAnsi" w:hAnsiTheme="minorHAnsi" w:cstheme="minorHAnsi"/>
          <w:b/>
          <w:lang w:val="sk-SK"/>
        </w:rPr>
        <w:t>Záverečné ustanovenia</w:t>
      </w:r>
    </w:p>
    <w:p w14:paraId="555BA125" w14:textId="77777777" w:rsidR="00975688" w:rsidRPr="009E7ADF" w:rsidRDefault="00097798">
      <w:pPr>
        <w:numPr>
          <w:ilvl w:val="0"/>
          <w:numId w:val="4"/>
        </w:numPr>
        <w:spacing w:line="240" w:lineRule="auto"/>
        <w:ind w:left="284" w:hanging="284"/>
        <w:contextualSpacing/>
        <w:jc w:val="both"/>
        <w:rPr>
          <w:rFonts w:asciiTheme="minorHAnsi" w:hAnsiTheme="minorHAnsi" w:cstheme="minorHAnsi"/>
          <w:lang w:val="sk-SK"/>
        </w:rPr>
      </w:pPr>
      <w:r w:rsidRPr="009E7ADF">
        <w:rPr>
          <w:rFonts w:asciiTheme="minorHAnsi" w:hAnsiTheme="minorHAnsi" w:cstheme="minorHAnsi"/>
          <w:lang w:val="sk-SK"/>
        </w:rPr>
        <w:t>Zmluva nadobúda platnosť a účinnosť dňom podpísania oboma zmluvnými stranami.</w:t>
      </w:r>
    </w:p>
    <w:p w14:paraId="3741E102" w14:textId="77777777" w:rsidR="00975688" w:rsidRPr="009E7ADF" w:rsidRDefault="00097798">
      <w:pPr>
        <w:numPr>
          <w:ilvl w:val="0"/>
          <w:numId w:val="4"/>
        </w:numPr>
        <w:spacing w:line="240" w:lineRule="auto"/>
        <w:ind w:left="284" w:hanging="284"/>
        <w:contextualSpacing/>
        <w:jc w:val="both"/>
        <w:rPr>
          <w:rFonts w:asciiTheme="minorHAnsi" w:hAnsiTheme="minorHAnsi" w:cstheme="minorHAnsi"/>
          <w:lang w:val="sk-SK"/>
        </w:rPr>
      </w:pPr>
      <w:r w:rsidRPr="009E7ADF">
        <w:rPr>
          <w:rFonts w:asciiTheme="minorHAnsi" w:hAnsiTheme="minorHAnsi" w:cstheme="minorHAnsi"/>
          <w:lang w:val="sk-SK"/>
        </w:rPr>
        <w:t>Platnosť zmluvy je možné predčasne ukončiť bez udania dôvodu oznámením ukončenia dobrovoľníckej činnosti druhej zmluvnej strane ústne, elektronickou formou alebo písomnou formou. Pri ukončení dobrovoľníckej činnosti zmluvné strany dodržia princípy primeranosti a slušnosti.</w:t>
      </w:r>
    </w:p>
    <w:p w14:paraId="7561D806" w14:textId="77777777" w:rsidR="00975688" w:rsidRPr="009E7ADF" w:rsidRDefault="00097798">
      <w:pPr>
        <w:numPr>
          <w:ilvl w:val="0"/>
          <w:numId w:val="4"/>
        </w:numPr>
        <w:spacing w:line="240" w:lineRule="auto"/>
        <w:ind w:left="284" w:hanging="284"/>
        <w:contextualSpacing/>
        <w:jc w:val="both"/>
        <w:rPr>
          <w:rFonts w:asciiTheme="minorHAnsi" w:hAnsiTheme="minorHAnsi" w:cstheme="minorHAnsi"/>
          <w:lang w:val="sk-SK"/>
        </w:rPr>
      </w:pPr>
      <w:r w:rsidRPr="009E7ADF">
        <w:rPr>
          <w:rFonts w:asciiTheme="minorHAnsi" w:hAnsiTheme="minorHAnsi" w:cstheme="minorHAnsi"/>
          <w:lang w:val="sk-SK"/>
        </w:rPr>
        <w:t>Práva a povinnosti touto zmluvou neupravené sa riadia príslušnými ustanoveniami zákona č. 406/2011 Z. z. o dobrovoľníctve a o zmene a doplnení niektorých zákonov a ostatných všeobecne záväzných právnych predpisov.</w:t>
      </w:r>
    </w:p>
    <w:p w14:paraId="45A95744" w14:textId="77777777" w:rsidR="00975688" w:rsidRPr="009E7ADF" w:rsidRDefault="00097798">
      <w:pPr>
        <w:numPr>
          <w:ilvl w:val="0"/>
          <w:numId w:val="4"/>
        </w:numPr>
        <w:spacing w:line="240" w:lineRule="auto"/>
        <w:ind w:left="284" w:hanging="284"/>
        <w:contextualSpacing/>
        <w:jc w:val="both"/>
        <w:rPr>
          <w:rFonts w:asciiTheme="minorHAnsi" w:hAnsiTheme="minorHAnsi" w:cstheme="minorHAnsi"/>
          <w:lang w:val="sk-SK"/>
        </w:rPr>
      </w:pPr>
      <w:r w:rsidRPr="009E7ADF">
        <w:rPr>
          <w:rFonts w:asciiTheme="minorHAnsi" w:hAnsiTheme="minorHAnsi" w:cstheme="minorHAnsi"/>
          <w:lang w:val="sk-SK"/>
        </w:rPr>
        <w:t>Doplnenia, dodatky a spresnenia tejto zmluvy môžu byť dojednané aj ústne, ak si strany nevyhradili písomnú formu.</w:t>
      </w:r>
    </w:p>
    <w:p w14:paraId="0C859390" w14:textId="77777777" w:rsidR="00975688" w:rsidRPr="009E7ADF" w:rsidRDefault="00097798">
      <w:pPr>
        <w:numPr>
          <w:ilvl w:val="0"/>
          <w:numId w:val="4"/>
        </w:numPr>
        <w:spacing w:line="240" w:lineRule="auto"/>
        <w:ind w:left="284" w:hanging="284"/>
        <w:contextualSpacing/>
        <w:jc w:val="both"/>
        <w:rPr>
          <w:rFonts w:asciiTheme="minorHAnsi" w:hAnsiTheme="minorHAnsi" w:cstheme="minorHAnsi"/>
          <w:lang w:val="sk-SK"/>
        </w:rPr>
      </w:pPr>
      <w:r w:rsidRPr="009E7ADF">
        <w:rPr>
          <w:rFonts w:asciiTheme="minorHAnsi" w:hAnsiTheme="minorHAnsi" w:cstheme="minorHAnsi"/>
          <w:lang w:val="sk-SK"/>
        </w:rPr>
        <w:t xml:space="preserve">Táto zmluva je vyhotovená vo dvoch rovnopisoch. Obe zmluvné strany obdržia jeden rovnopis zmluvy. </w:t>
      </w:r>
    </w:p>
    <w:p w14:paraId="7B7AB634" w14:textId="77777777" w:rsidR="00975688" w:rsidRPr="009E7ADF" w:rsidRDefault="00097798">
      <w:pPr>
        <w:numPr>
          <w:ilvl w:val="0"/>
          <w:numId w:val="4"/>
        </w:numPr>
        <w:spacing w:line="240" w:lineRule="auto"/>
        <w:ind w:left="284" w:hanging="284"/>
        <w:contextualSpacing/>
        <w:jc w:val="both"/>
        <w:rPr>
          <w:rFonts w:asciiTheme="minorHAnsi" w:hAnsiTheme="minorHAnsi" w:cstheme="minorHAnsi"/>
          <w:lang w:val="sk-SK"/>
        </w:rPr>
      </w:pPr>
      <w:r w:rsidRPr="009E7ADF">
        <w:rPr>
          <w:rFonts w:asciiTheme="minorHAnsi" w:hAnsiTheme="minorHAnsi" w:cstheme="minorHAnsi"/>
          <w:lang w:val="sk-SK"/>
        </w:rPr>
        <w:t xml:space="preserve">Zmluvné strany prehlasujú, že si zmluvu prečítali, jej obsahu porozumeli, že zodpovedá ich skutočnej, slobodnej a vážnej vôli a na dôkaz toho ju podpisujú. </w:t>
      </w:r>
    </w:p>
    <w:p w14:paraId="2DACE041" w14:textId="77777777" w:rsidR="00975688" w:rsidRPr="009E7ADF" w:rsidRDefault="00975688">
      <w:pPr>
        <w:spacing w:line="240" w:lineRule="auto"/>
        <w:ind w:left="1080"/>
        <w:jc w:val="both"/>
        <w:rPr>
          <w:rFonts w:asciiTheme="minorHAnsi" w:hAnsiTheme="minorHAnsi" w:cstheme="minorHAnsi"/>
          <w:lang w:val="sk-SK"/>
        </w:rPr>
      </w:pPr>
    </w:p>
    <w:p w14:paraId="5C23DEB9" w14:textId="77777777" w:rsidR="00975688" w:rsidRPr="009E7ADF" w:rsidRDefault="00975688">
      <w:pPr>
        <w:spacing w:line="240" w:lineRule="auto"/>
        <w:jc w:val="both"/>
        <w:rPr>
          <w:rFonts w:asciiTheme="minorHAnsi" w:hAnsiTheme="minorHAnsi" w:cstheme="minorHAnsi"/>
          <w:lang w:val="sk-SK"/>
        </w:rPr>
      </w:pPr>
    </w:p>
    <w:p w14:paraId="6724597D" w14:textId="1C2AF3BF" w:rsidR="00975688" w:rsidRPr="009E7ADF" w:rsidRDefault="00097798">
      <w:pPr>
        <w:spacing w:line="240" w:lineRule="auto"/>
        <w:jc w:val="both"/>
        <w:rPr>
          <w:rFonts w:asciiTheme="minorHAnsi" w:hAnsiTheme="minorHAnsi" w:cstheme="minorHAnsi"/>
          <w:lang w:val="sk-SK"/>
        </w:rPr>
      </w:pPr>
      <w:r w:rsidRPr="009E7ADF">
        <w:rPr>
          <w:rFonts w:asciiTheme="minorHAnsi" w:hAnsiTheme="minorHAnsi" w:cstheme="minorHAnsi"/>
          <w:lang w:val="sk-SK"/>
        </w:rPr>
        <w:t>V</w:t>
      </w:r>
      <w:r w:rsidR="001846D4" w:rsidRPr="009E7ADF">
        <w:rPr>
          <w:rFonts w:asciiTheme="minorHAnsi" w:hAnsiTheme="minorHAnsi" w:cstheme="minorHAnsi"/>
          <w:lang w:val="sk-SK"/>
        </w:rPr>
        <w:t xml:space="preserve"> </w:t>
      </w:r>
      <w:r w:rsidR="00EA533E">
        <w:rPr>
          <w:rFonts w:asciiTheme="minorHAnsi" w:hAnsiTheme="minorHAnsi" w:cstheme="minorHAnsi"/>
          <w:lang w:val="sk-SK"/>
        </w:rPr>
        <w:t>Rudnej</w:t>
      </w:r>
      <w:r w:rsidRPr="009E7ADF">
        <w:rPr>
          <w:rFonts w:asciiTheme="minorHAnsi" w:hAnsiTheme="minorHAnsi" w:cstheme="minorHAnsi"/>
          <w:lang w:val="sk-SK"/>
        </w:rPr>
        <w:t xml:space="preserve"> dňa </w:t>
      </w:r>
      <w:r w:rsidR="00FD474A">
        <w:rPr>
          <w:rFonts w:asciiTheme="minorHAnsi" w:hAnsiTheme="minorHAnsi" w:cstheme="minorHAnsi"/>
          <w:lang w:val="sk-SK"/>
        </w:rPr>
        <w:t>07</w:t>
      </w:r>
      <w:r w:rsidR="001846D4" w:rsidRPr="009E7ADF">
        <w:rPr>
          <w:rFonts w:asciiTheme="minorHAnsi" w:hAnsiTheme="minorHAnsi" w:cstheme="minorHAnsi"/>
          <w:lang w:val="sk-SK"/>
        </w:rPr>
        <w:t>.</w:t>
      </w:r>
      <w:r w:rsidR="00315C98">
        <w:rPr>
          <w:rFonts w:asciiTheme="minorHAnsi" w:hAnsiTheme="minorHAnsi" w:cstheme="minorHAnsi"/>
          <w:lang w:val="sk-SK"/>
        </w:rPr>
        <w:t>0</w:t>
      </w:r>
      <w:r w:rsidR="001846D4" w:rsidRPr="009E7ADF">
        <w:rPr>
          <w:rFonts w:asciiTheme="minorHAnsi" w:hAnsiTheme="minorHAnsi" w:cstheme="minorHAnsi"/>
          <w:lang w:val="sk-SK"/>
        </w:rPr>
        <w:t>1.20</w:t>
      </w:r>
      <w:r w:rsidR="00BB18C9">
        <w:rPr>
          <w:rFonts w:asciiTheme="minorHAnsi" w:hAnsiTheme="minorHAnsi" w:cstheme="minorHAnsi"/>
          <w:lang w:val="sk-SK"/>
        </w:rPr>
        <w:t>2</w:t>
      </w:r>
      <w:r w:rsidR="00FD474A">
        <w:rPr>
          <w:rFonts w:asciiTheme="minorHAnsi" w:hAnsiTheme="minorHAnsi" w:cstheme="minorHAnsi"/>
          <w:lang w:val="sk-SK"/>
        </w:rPr>
        <w:t>5</w:t>
      </w:r>
    </w:p>
    <w:p w14:paraId="7889FB08" w14:textId="77777777" w:rsidR="00975688" w:rsidRPr="009E7ADF" w:rsidRDefault="00975688">
      <w:pPr>
        <w:spacing w:line="240" w:lineRule="auto"/>
        <w:jc w:val="both"/>
        <w:rPr>
          <w:rFonts w:asciiTheme="minorHAnsi" w:hAnsiTheme="minorHAnsi" w:cstheme="minorHAnsi"/>
          <w:lang w:val="sk-SK"/>
        </w:rPr>
      </w:pPr>
    </w:p>
    <w:p w14:paraId="60704DF4" w14:textId="77777777" w:rsidR="00ED242C" w:rsidRDefault="00A512D0">
      <w:pPr>
        <w:spacing w:line="240" w:lineRule="auto"/>
        <w:jc w:val="both"/>
        <w:rPr>
          <w:rFonts w:asciiTheme="minorHAnsi" w:hAnsiTheme="minorHAnsi" w:cstheme="minorHAnsi"/>
          <w:lang w:val="sk-SK"/>
        </w:rPr>
      </w:pPr>
      <w:r>
        <w:rPr>
          <w:rFonts w:asciiTheme="minorHAnsi" w:hAnsiTheme="minorHAnsi" w:cstheme="minorHAnsi"/>
          <w:bCs/>
          <w:lang w:val="sk-SK"/>
        </w:rPr>
        <w:t xml:space="preserve">Bc. Mikuláš </w:t>
      </w:r>
      <w:proofErr w:type="spellStart"/>
      <w:r>
        <w:rPr>
          <w:rFonts w:asciiTheme="minorHAnsi" w:hAnsiTheme="minorHAnsi" w:cstheme="minorHAnsi"/>
          <w:bCs/>
          <w:lang w:val="sk-SK"/>
        </w:rPr>
        <w:t>Angyal</w:t>
      </w:r>
      <w:proofErr w:type="spellEnd"/>
      <w:r w:rsidR="00EA533E">
        <w:rPr>
          <w:rFonts w:asciiTheme="minorHAnsi" w:hAnsiTheme="minorHAnsi" w:cstheme="minorHAnsi"/>
          <w:lang w:val="sk-SK"/>
        </w:rPr>
        <w:tab/>
      </w:r>
      <w:r w:rsidR="00EA533E">
        <w:rPr>
          <w:rFonts w:asciiTheme="minorHAnsi" w:hAnsiTheme="minorHAnsi" w:cstheme="minorHAnsi"/>
          <w:lang w:val="sk-SK"/>
        </w:rPr>
        <w:tab/>
      </w:r>
      <w:r w:rsidR="00EA533E">
        <w:rPr>
          <w:rFonts w:asciiTheme="minorHAnsi" w:hAnsiTheme="minorHAnsi" w:cstheme="minorHAnsi"/>
          <w:lang w:val="sk-SK"/>
        </w:rPr>
        <w:tab/>
      </w:r>
      <w:r w:rsidR="00ED242C">
        <w:rPr>
          <w:rFonts w:asciiTheme="minorHAnsi" w:hAnsiTheme="minorHAnsi" w:cstheme="minorHAnsi"/>
          <w:lang w:val="sk-SK"/>
        </w:rPr>
        <w:tab/>
      </w:r>
      <w:r w:rsidR="00ED242C">
        <w:rPr>
          <w:rFonts w:asciiTheme="minorHAnsi" w:hAnsiTheme="minorHAnsi" w:cstheme="minorHAnsi"/>
          <w:lang w:val="sk-SK"/>
        </w:rPr>
        <w:tab/>
        <w:t xml:space="preserve">TAEKWONDO HAKIMI Rožňava </w:t>
      </w:r>
    </w:p>
    <w:p w14:paraId="4F6B60C8" w14:textId="77777777" w:rsidR="00975688" w:rsidRPr="009E7ADF" w:rsidRDefault="00ED242C">
      <w:pPr>
        <w:spacing w:line="240" w:lineRule="auto"/>
        <w:jc w:val="both"/>
        <w:rPr>
          <w:rFonts w:asciiTheme="minorHAnsi" w:hAnsiTheme="minorHAnsi" w:cstheme="minorHAnsi"/>
          <w:lang w:val="sk-SK"/>
        </w:rPr>
      </w:pPr>
      <w:r>
        <w:rPr>
          <w:rFonts w:asciiTheme="minorHAnsi" w:hAnsiTheme="minorHAnsi" w:cstheme="minorHAnsi"/>
          <w:lang w:val="sk-SK"/>
        </w:rPr>
        <w:tab/>
      </w:r>
      <w:r>
        <w:rPr>
          <w:rFonts w:asciiTheme="minorHAnsi" w:hAnsiTheme="minorHAnsi" w:cstheme="minorHAnsi"/>
          <w:lang w:val="sk-SK"/>
        </w:rPr>
        <w:tab/>
      </w:r>
      <w:r>
        <w:rPr>
          <w:rFonts w:asciiTheme="minorHAnsi" w:hAnsiTheme="minorHAnsi" w:cstheme="minorHAnsi"/>
          <w:lang w:val="sk-SK"/>
        </w:rPr>
        <w:tab/>
      </w:r>
      <w:r>
        <w:rPr>
          <w:rFonts w:asciiTheme="minorHAnsi" w:hAnsiTheme="minorHAnsi" w:cstheme="minorHAnsi"/>
          <w:lang w:val="sk-SK"/>
        </w:rPr>
        <w:tab/>
      </w:r>
      <w:r>
        <w:rPr>
          <w:rFonts w:asciiTheme="minorHAnsi" w:hAnsiTheme="minorHAnsi" w:cstheme="minorHAnsi"/>
          <w:lang w:val="sk-SK"/>
        </w:rPr>
        <w:tab/>
      </w:r>
      <w:r>
        <w:rPr>
          <w:rFonts w:asciiTheme="minorHAnsi" w:hAnsiTheme="minorHAnsi" w:cstheme="minorHAnsi"/>
          <w:lang w:val="sk-SK"/>
        </w:rPr>
        <w:tab/>
      </w:r>
      <w:r>
        <w:rPr>
          <w:rFonts w:asciiTheme="minorHAnsi" w:hAnsiTheme="minorHAnsi" w:cstheme="minorHAnsi"/>
          <w:lang w:val="sk-SK"/>
        </w:rPr>
        <w:tab/>
        <w:t>v </w:t>
      </w:r>
      <w:proofErr w:type="spellStart"/>
      <w:r>
        <w:rPr>
          <w:rFonts w:asciiTheme="minorHAnsi" w:hAnsiTheme="minorHAnsi" w:cstheme="minorHAnsi"/>
          <w:lang w:val="sk-SK"/>
        </w:rPr>
        <w:t>zast</w:t>
      </w:r>
      <w:proofErr w:type="spellEnd"/>
      <w:r>
        <w:rPr>
          <w:rFonts w:asciiTheme="minorHAnsi" w:hAnsiTheme="minorHAnsi" w:cstheme="minorHAnsi"/>
          <w:lang w:val="sk-SK"/>
        </w:rPr>
        <w:t xml:space="preserve">. </w:t>
      </w:r>
      <w:r w:rsidR="00EA533E">
        <w:rPr>
          <w:rFonts w:asciiTheme="minorHAnsi" w:hAnsiTheme="minorHAnsi" w:cstheme="minorHAnsi"/>
          <w:lang w:val="sk-SK"/>
        </w:rPr>
        <w:t>Mgr. Nora Angyalová</w:t>
      </w:r>
    </w:p>
    <w:p w14:paraId="656CBC02" w14:textId="77777777" w:rsidR="00975688" w:rsidRPr="009E7ADF" w:rsidRDefault="00097798" w:rsidP="00FD1BFB">
      <w:pPr>
        <w:spacing w:line="240" w:lineRule="auto"/>
        <w:jc w:val="both"/>
        <w:rPr>
          <w:rFonts w:asciiTheme="minorHAnsi" w:hAnsiTheme="minorHAnsi" w:cstheme="minorHAnsi"/>
          <w:lang w:val="sk-SK"/>
        </w:rPr>
      </w:pPr>
      <w:r w:rsidRPr="009E7ADF">
        <w:rPr>
          <w:rFonts w:asciiTheme="minorHAnsi" w:hAnsiTheme="minorHAnsi" w:cstheme="minorHAnsi"/>
          <w:lang w:val="sk-SK"/>
        </w:rPr>
        <w:t>…………………………………..….</w:t>
      </w:r>
      <w:r w:rsidRPr="009E7ADF">
        <w:rPr>
          <w:rFonts w:asciiTheme="minorHAnsi" w:hAnsiTheme="minorHAnsi" w:cstheme="minorHAnsi"/>
          <w:lang w:val="sk-SK"/>
        </w:rPr>
        <w:tab/>
      </w:r>
      <w:r w:rsidRPr="009E7ADF">
        <w:rPr>
          <w:rFonts w:asciiTheme="minorHAnsi" w:hAnsiTheme="minorHAnsi" w:cstheme="minorHAnsi"/>
          <w:lang w:val="sk-SK"/>
        </w:rPr>
        <w:tab/>
      </w:r>
      <w:r w:rsidR="00ED242C">
        <w:rPr>
          <w:rFonts w:asciiTheme="minorHAnsi" w:hAnsiTheme="minorHAnsi" w:cstheme="minorHAnsi"/>
          <w:lang w:val="sk-SK"/>
        </w:rPr>
        <w:tab/>
      </w:r>
      <w:r w:rsidR="00ED242C">
        <w:rPr>
          <w:rFonts w:asciiTheme="minorHAnsi" w:hAnsiTheme="minorHAnsi" w:cstheme="minorHAnsi"/>
          <w:lang w:val="sk-SK"/>
        </w:rPr>
        <w:tab/>
      </w:r>
      <w:r w:rsidR="009E7ADF">
        <w:rPr>
          <w:rFonts w:asciiTheme="minorHAnsi" w:hAnsiTheme="minorHAnsi" w:cstheme="minorHAnsi"/>
          <w:lang w:val="sk-SK"/>
        </w:rPr>
        <w:t>....................</w:t>
      </w:r>
      <w:r w:rsidRPr="009E7ADF">
        <w:rPr>
          <w:rFonts w:asciiTheme="minorHAnsi" w:hAnsiTheme="minorHAnsi" w:cstheme="minorHAnsi"/>
          <w:lang w:val="sk-SK"/>
        </w:rPr>
        <w:t>….…………………………..………...</w:t>
      </w:r>
    </w:p>
    <w:p w14:paraId="17759363" w14:textId="77777777" w:rsidR="00975688" w:rsidRPr="009E7ADF" w:rsidRDefault="00097798">
      <w:pPr>
        <w:spacing w:line="240" w:lineRule="auto"/>
        <w:ind w:firstLine="570"/>
        <w:jc w:val="both"/>
        <w:rPr>
          <w:rFonts w:asciiTheme="minorHAnsi" w:hAnsiTheme="minorHAnsi" w:cstheme="minorHAnsi"/>
          <w:lang w:val="sk-SK"/>
        </w:rPr>
      </w:pPr>
      <w:r w:rsidRPr="009E7ADF">
        <w:rPr>
          <w:rFonts w:asciiTheme="minorHAnsi" w:hAnsiTheme="minorHAnsi" w:cstheme="minorHAnsi"/>
          <w:b/>
          <w:lang w:val="sk-SK"/>
        </w:rPr>
        <w:t>Dobrovoľník</w:t>
      </w:r>
      <w:r w:rsidRPr="009E7ADF">
        <w:rPr>
          <w:rFonts w:asciiTheme="minorHAnsi" w:hAnsiTheme="minorHAnsi" w:cstheme="minorHAnsi"/>
          <w:b/>
          <w:lang w:val="sk-SK"/>
        </w:rPr>
        <w:tab/>
      </w:r>
      <w:r w:rsidRPr="009E7ADF">
        <w:rPr>
          <w:rFonts w:asciiTheme="minorHAnsi" w:hAnsiTheme="minorHAnsi" w:cstheme="minorHAnsi"/>
          <w:b/>
          <w:lang w:val="sk-SK"/>
        </w:rPr>
        <w:tab/>
      </w:r>
      <w:r w:rsidRPr="009E7ADF">
        <w:rPr>
          <w:rFonts w:asciiTheme="minorHAnsi" w:hAnsiTheme="minorHAnsi" w:cstheme="minorHAnsi"/>
          <w:b/>
          <w:lang w:val="sk-SK"/>
        </w:rPr>
        <w:tab/>
      </w:r>
      <w:r w:rsidR="00ED242C">
        <w:rPr>
          <w:rFonts w:asciiTheme="minorHAnsi" w:hAnsiTheme="minorHAnsi" w:cstheme="minorHAnsi"/>
          <w:b/>
          <w:lang w:val="sk-SK"/>
        </w:rPr>
        <w:tab/>
      </w:r>
      <w:r w:rsidR="00ED242C">
        <w:rPr>
          <w:rFonts w:asciiTheme="minorHAnsi" w:hAnsiTheme="minorHAnsi" w:cstheme="minorHAnsi"/>
          <w:b/>
          <w:lang w:val="sk-SK"/>
        </w:rPr>
        <w:tab/>
      </w:r>
      <w:r w:rsidRPr="009E7ADF">
        <w:rPr>
          <w:rFonts w:asciiTheme="minorHAnsi" w:hAnsiTheme="minorHAnsi" w:cstheme="minorHAnsi"/>
          <w:b/>
          <w:lang w:val="sk-SK"/>
        </w:rPr>
        <w:t>Prijímateľ dobrovoľníckej činnosti</w:t>
      </w:r>
    </w:p>
    <w:sectPr w:rsidR="00975688" w:rsidRPr="009E7ADF" w:rsidSect="002233E7">
      <w:headerReference w:type="even" r:id="rId8"/>
      <w:headerReference w:type="default" r:id="rId9"/>
      <w:footerReference w:type="even" r:id="rId10"/>
      <w:footerReference w:type="default" r:id="rId11"/>
      <w:headerReference w:type="first" r:id="rId12"/>
      <w:footerReference w:type="first" r:id="rId13"/>
      <w:pgSz w:w="11906" w:h="16838"/>
      <w:pgMar w:top="1417" w:right="1417" w:bottom="1417" w:left="1417"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AA97646" w14:textId="77777777" w:rsidR="00083DF8" w:rsidRDefault="00083DF8">
      <w:pPr>
        <w:spacing w:line="240" w:lineRule="auto"/>
      </w:pPr>
      <w:r>
        <w:separator/>
      </w:r>
    </w:p>
  </w:endnote>
  <w:endnote w:type="continuationSeparator" w:id="0">
    <w:p w14:paraId="6A8B5912" w14:textId="77777777" w:rsidR="00083DF8" w:rsidRDefault="00083DF8">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EE"/>
    <w:family w:val="swiss"/>
    <w:pitch w:val="variable"/>
    <w:sig w:usb0="E0002EFF" w:usb1="C000785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Georgia">
    <w:panose1 w:val="02040502050405020303"/>
    <w:charset w:val="EE"/>
    <w:family w:val="roman"/>
    <w:pitch w:val="variable"/>
    <w:sig w:usb0="00000287" w:usb1="00000000" w:usb2="00000000" w:usb3="00000000" w:csb0="0000009F" w:csb1="00000000"/>
  </w:font>
  <w:font w:name="Calibri">
    <w:panose1 w:val="020F0502020204030204"/>
    <w:charset w:val="EE"/>
    <w:family w:val="swiss"/>
    <w:pitch w:val="variable"/>
    <w:sig w:usb0="E4002EFF" w:usb1="C200247B" w:usb2="00000009" w:usb3="00000000" w:csb0="000001FF" w:csb1="00000000"/>
  </w:font>
  <w:font w:name="Calibri Light">
    <w:panose1 w:val="020F0302020204030204"/>
    <w:charset w:val="EE"/>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22AC120" w14:textId="77777777" w:rsidR="00656D8A" w:rsidRDefault="00656D8A">
    <w:pPr>
      <w:pStyle w:val="Pt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3AC4E8A" w14:textId="77777777" w:rsidR="00975688" w:rsidRDefault="00BF45A9">
    <w:pPr>
      <w:jc w:val="right"/>
    </w:pPr>
    <w:r>
      <w:fldChar w:fldCharType="begin"/>
    </w:r>
    <w:r w:rsidR="00097798">
      <w:instrText>PAGE</w:instrText>
    </w:r>
    <w:r>
      <w:fldChar w:fldCharType="separate"/>
    </w:r>
    <w:r w:rsidR="00A512D0">
      <w:rPr>
        <w:noProof/>
      </w:rPr>
      <w:t>3</w:t>
    </w:r>
    <w: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0D33DA1" w14:textId="77777777" w:rsidR="00656D8A" w:rsidRDefault="00656D8A">
    <w:pPr>
      <w:pStyle w:val="Pt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EAF69F0" w14:textId="77777777" w:rsidR="00083DF8" w:rsidRDefault="00083DF8">
      <w:pPr>
        <w:spacing w:line="240" w:lineRule="auto"/>
      </w:pPr>
      <w:r>
        <w:separator/>
      </w:r>
    </w:p>
  </w:footnote>
  <w:footnote w:type="continuationSeparator" w:id="0">
    <w:p w14:paraId="241AC0C2" w14:textId="77777777" w:rsidR="00083DF8" w:rsidRDefault="00083DF8">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1F592E3" w14:textId="77777777" w:rsidR="00656D8A" w:rsidRDefault="00656D8A">
    <w:pPr>
      <w:pStyle w:val="Hlavika"/>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6E8D06C" w14:textId="77777777" w:rsidR="00656D8A" w:rsidRDefault="00656D8A">
    <w:pPr>
      <w:pStyle w:val="Hlavika"/>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8C27CB7" w14:textId="77777777" w:rsidR="00656D8A" w:rsidRDefault="00656D8A">
    <w:pPr>
      <w:pStyle w:val="Hlavika"/>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DF03AA"/>
    <w:multiLevelType w:val="multilevel"/>
    <w:tmpl w:val="5C30F36A"/>
    <w:lvl w:ilvl="0">
      <w:start w:val="1"/>
      <w:numFmt w:val="decimal"/>
      <w:lvlText w:val="%1."/>
      <w:lvlJc w:val="left"/>
      <w:pPr>
        <w:ind w:left="720" w:firstLine="360"/>
      </w:pPr>
      <w:rPr>
        <w:rFonts w:ascii="Arial" w:eastAsia="Arial" w:hAnsi="Arial" w:cs="Arial"/>
        <w:vertAlign w:val="baseline"/>
      </w:rPr>
    </w:lvl>
    <w:lvl w:ilvl="1">
      <w:start w:val="1"/>
      <w:numFmt w:val="lowerLetter"/>
      <w:lvlText w:val="%2."/>
      <w:lvlJc w:val="left"/>
      <w:pPr>
        <w:ind w:left="1440" w:firstLine="1080"/>
      </w:pPr>
      <w:rPr>
        <w:rFonts w:ascii="Arial" w:eastAsia="Arial" w:hAnsi="Arial" w:cs="Arial"/>
        <w:vertAlign w:val="baseline"/>
      </w:rPr>
    </w:lvl>
    <w:lvl w:ilvl="2">
      <w:start w:val="1"/>
      <w:numFmt w:val="lowerRoman"/>
      <w:lvlText w:val="%3."/>
      <w:lvlJc w:val="right"/>
      <w:pPr>
        <w:ind w:left="2160" w:firstLine="1980"/>
      </w:pPr>
      <w:rPr>
        <w:rFonts w:ascii="Arial" w:eastAsia="Arial" w:hAnsi="Arial" w:cs="Arial"/>
        <w:vertAlign w:val="baseline"/>
      </w:rPr>
    </w:lvl>
    <w:lvl w:ilvl="3">
      <w:start w:val="1"/>
      <w:numFmt w:val="decimal"/>
      <w:lvlText w:val="%4."/>
      <w:lvlJc w:val="left"/>
      <w:pPr>
        <w:ind w:left="2880" w:firstLine="2520"/>
      </w:pPr>
      <w:rPr>
        <w:rFonts w:ascii="Arial" w:eastAsia="Arial" w:hAnsi="Arial" w:cs="Arial"/>
        <w:vertAlign w:val="baseline"/>
      </w:rPr>
    </w:lvl>
    <w:lvl w:ilvl="4">
      <w:start w:val="1"/>
      <w:numFmt w:val="lowerLetter"/>
      <w:lvlText w:val="%5."/>
      <w:lvlJc w:val="left"/>
      <w:pPr>
        <w:ind w:left="3600" w:firstLine="3240"/>
      </w:pPr>
      <w:rPr>
        <w:rFonts w:ascii="Arial" w:eastAsia="Arial" w:hAnsi="Arial" w:cs="Arial"/>
        <w:vertAlign w:val="baseline"/>
      </w:rPr>
    </w:lvl>
    <w:lvl w:ilvl="5">
      <w:start w:val="1"/>
      <w:numFmt w:val="lowerRoman"/>
      <w:lvlText w:val="%6."/>
      <w:lvlJc w:val="right"/>
      <w:pPr>
        <w:ind w:left="4320" w:firstLine="4140"/>
      </w:pPr>
      <w:rPr>
        <w:rFonts w:ascii="Arial" w:eastAsia="Arial" w:hAnsi="Arial" w:cs="Arial"/>
        <w:vertAlign w:val="baseline"/>
      </w:rPr>
    </w:lvl>
    <w:lvl w:ilvl="6">
      <w:start w:val="1"/>
      <w:numFmt w:val="decimal"/>
      <w:lvlText w:val="%7."/>
      <w:lvlJc w:val="left"/>
      <w:pPr>
        <w:ind w:left="5040" w:firstLine="4680"/>
      </w:pPr>
      <w:rPr>
        <w:rFonts w:ascii="Arial" w:eastAsia="Arial" w:hAnsi="Arial" w:cs="Arial"/>
        <w:vertAlign w:val="baseline"/>
      </w:rPr>
    </w:lvl>
    <w:lvl w:ilvl="7">
      <w:start w:val="1"/>
      <w:numFmt w:val="lowerLetter"/>
      <w:lvlText w:val="%8."/>
      <w:lvlJc w:val="left"/>
      <w:pPr>
        <w:ind w:left="5760" w:firstLine="5400"/>
      </w:pPr>
      <w:rPr>
        <w:rFonts w:ascii="Arial" w:eastAsia="Arial" w:hAnsi="Arial" w:cs="Arial"/>
        <w:vertAlign w:val="baseline"/>
      </w:rPr>
    </w:lvl>
    <w:lvl w:ilvl="8">
      <w:start w:val="1"/>
      <w:numFmt w:val="lowerRoman"/>
      <w:lvlText w:val="%9."/>
      <w:lvlJc w:val="right"/>
      <w:pPr>
        <w:ind w:left="6480" w:firstLine="6300"/>
      </w:pPr>
      <w:rPr>
        <w:rFonts w:ascii="Arial" w:eastAsia="Arial" w:hAnsi="Arial" w:cs="Arial"/>
        <w:vertAlign w:val="baseline"/>
      </w:rPr>
    </w:lvl>
  </w:abstractNum>
  <w:abstractNum w:abstractNumId="1" w15:restartNumberingAfterBreak="0">
    <w:nsid w:val="33CF3838"/>
    <w:multiLevelType w:val="multilevel"/>
    <w:tmpl w:val="E222C720"/>
    <w:lvl w:ilvl="0">
      <w:start w:val="1"/>
      <w:numFmt w:val="decimal"/>
      <w:lvlText w:val="%1."/>
      <w:lvlJc w:val="left"/>
      <w:pPr>
        <w:ind w:left="720" w:firstLine="360"/>
      </w:pPr>
      <w:rPr>
        <w:rFonts w:ascii="Arial" w:eastAsia="Arial" w:hAnsi="Arial" w:cs="Arial"/>
        <w:vertAlign w:val="baseline"/>
      </w:rPr>
    </w:lvl>
    <w:lvl w:ilvl="1">
      <w:start w:val="1"/>
      <w:numFmt w:val="lowerLetter"/>
      <w:lvlText w:val="%2."/>
      <w:lvlJc w:val="left"/>
      <w:pPr>
        <w:ind w:left="1440" w:firstLine="1080"/>
      </w:pPr>
      <w:rPr>
        <w:rFonts w:ascii="Arial" w:eastAsia="Arial" w:hAnsi="Arial" w:cs="Arial"/>
        <w:vertAlign w:val="baseline"/>
      </w:rPr>
    </w:lvl>
    <w:lvl w:ilvl="2">
      <w:start w:val="1"/>
      <w:numFmt w:val="lowerRoman"/>
      <w:lvlText w:val="%3."/>
      <w:lvlJc w:val="right"/>
      <w:pPr>
        <w:ind w:left="2160" w:firstLine="1980"/>
      </w:pPr>
      <w:rPr>
        <w:rFonts w:ascii="Arial" w:eastAsia="Arial" w:hAnsi="Arial" w:cs="Arial"/>
        <w:vertAlign w:val="baseline"/>
      </w:rPr>
    </w:lvl>
    <w:lvl w:ilvl="3">
      <w:start w:val="1"/>
      <w:numFmt w:val="decimal"/>
      <w:lvlText w:val="%4."/>
      <w:lvlJc w:val="left"/>
      <w:pPr>
        <w:ind w:left="2880" w:firstLine="2520"/>
      </w:pPr>
      <w:rPr>
        <w:rFonts w:ascii="Arial" w:eastAsia="Arial" w:hAnsi="Arial" w:cs="Arial"/>
        <w:vertAlign w:val="baseline"/>
      </w:rPr>
    </w:lvl>
    <w:lvl w:ilvl="4">
      <w:start w:val="1"/>
      <w:numFmt w:val="lowerLetter"/>
      <w:lvlText w:val="%5."/>
      <w:lvlJc w:val="left"/>
      <w:pPr>
        <w:ind w:left="3600" w:firstLine="3240"/>
      </w:pPr>
      <w:rPr>
        <w:rFonts w:ascii="Arial" w:eastAsia="Arial" w:hAnsi="Arial" w:cs="Arial"/>
        <w:vertAlign w:val="baseline"/>
      </w:rPr>
    </w:lvl>
    <w:lvl w:ilvl="5">
      <w:start w:val="1"/>
      <w:numFmt w:val="lowerRoman"/>
      <w:lvlText w:val="%6."/>
      <w:lvlJc w:val="right"/>
      <w:pPr>
        <w:ind w:left="4320" w:firstLine="4140"/>
      </w:pPr>
      <w:rPr>
        <w:rFonts w:ascii="Arial" w:eastAsia="Arial" w:hAnsi="Arial" w:cs="Arial"/>
        <w:vertAlign w:val="baseline"/>
      </w:rPr>
    </w:lvl>
    <w:lvl w:ilvl="6">
      <w:start w:val="1"/>
      <w:numFmt w:val="decimal"/>
      <w:lvlText w:val="%7."/>
      <w:lvlJc w:val="left"/>
      <w:pPr>
        <w:ind w:left="5040" w:firstLine="4680"/>
      </w:pPr>
      <w:rPr>
        <w:rFonts w:ascii="Arial" w:eastAsia="Arial" w:hAnsi="Arial" w:cs="Arial"/>
        <w:vertAlign w:val="baseline"/>
      </w:rPr>
    </w:lvl>
    <w:lvl w:ilvl="7">
      <w:start w:val="1"/>
      <w:numFmt w:val="lowerLetter"/>
      <w:lvlText w:val="%8."/>
      <w:lvlJc w:val="left"/>
      <w:pPr>
        <w:ind w:left="5760" w:firstLine="5400"/>
      </w:pPr>
      <w:rPr>
        <w:rFonts w:ascii="Arial" w:eastAsia="Arial" w:hAnsi="Arial" w:cs="Arial"/>
        <w:vertAlign w:val="baseline"/>
      </w:rPr>
    </w:lvl>
    <w:lvl w:ilvl="8">
      <w:start w:val="1"/>
      <w:numFmt w:val="lowerRoman"/>
      <w:lvlText w:val="%9."/>
      <w:lvlJc w:val="right"/>
      <w:pPr>
        <w:ind w:left="6480" w:firstLine="6300"/>
      </w:pPr>
      <w:rPr>
        <w:rFonts w:ascii="Arial" w:eastAsia="Arial" w:hAnsi="Arial" w:cs="Arial"/>
        <w:vertAlign w:val="baseline"/>
      </w:rPr>
    </w:lvl>
  </w:abstractNum>
  <w:abstractNum w:abstractNumId="2" w15:restartNumberingAfterBreak="0">
    <w:nsid w:val="34350FF7"/>
    <w:multiLevelType w:val="multilevel"/>
    <w:tmpl w:val="4C7EED68"/>
    <w:lvl w:ilvl="0">
      <w:start w:val="1"/>
      <w:numFmt w:val="decimal"/>
      <w:lvlText w:val="%1."/>
      <w:lvlJc w:val="left"/>
      <w:pPr>
        <w:ind w:left="720" w:firstLine="360"/>
      </w:pPr>
      <w:rPr>
        <w:rFonts w:ascii="Arial" w:eastAsia="Arial" w:hAnsi="Arial" w:cs="Arial"/>
        <w:vertAlign w:val="baseline"/>
      </w:rPr>
    </w:lvl>
    <w:lvl w:ilvl="1">
      <w:start w:val="1"/>
      <w:numFmt w:val="lowerLetter"/>
      <w:lvlText w:val="%2."/>
      <w:lvlJc w:val="left"/>
      <w:pPr>
        <w:ind w:left="1440" w:firstLine="1080"/>
      </w:pPr>
      <w:rPr>
        <w:rFonts w:ascii="Arial" w:eastAsia="Arial" w:hAnsi="Arial" w:cs="Arial"/>
        <w:vertAlign w:val="baseline"/>
      </w:rPr>
    </w:lvl>
    <w:lvl w:ilvl="2">
      <w:start w:val="1"/>
      <w:numFmt w:val="lowerRoman"/>
      <w:lvlText w:val="%3."/>
      <w:lvlJc w:val="right"/>
      <w:pPr>
        <w:ind w:left="2160" w:firstLine="1980"/>
      </w:pPr>
      <w:rPr>
        <w:rFonts w:ascii="Arial" w:eastAsia="Arial" w:hAnsi="Arial" w:cs="Arial"/>
        <w:vertAlign w:val="baseline"/>
      </w:rPr>
    </w:lvl>
    <w:lvl w:ilvl="3">
      <w:start w:val="1"/>
      <w:numFmt w:val="decimal"/>
      <w:lvlText w:val="%4."/>
      <w:lvlJc w:val="left"/>
      <w:pPr>
        <w:ind w:left="2880" w:firstLine="2520"/>
      </w:pPr>
      <w:rPr>
        <w:rFonts w:ascii="Arial" w:eastAsia="Arial" w:hAnsi="Arial" w:cs="Arial"/>
        <w:vertAlign w:val="baseline"/>
      </w:rPr>
    </w:lvl>
    <w:lvl w:ilvl="4">
      <w:start w:val="1"/>
      <w:numFmt w:val="lowerLetter"/>
      <w:lvlText w:val="%5."/>
      <w:lvlJc w:val="left"/>
      <w:pPr>
        <w:ind w:left="3600" w:firstLine="3240"/>
      </w:pPr>
      <w:rPr>
        <w:rFonts w:ascii="Arial" w:eastAsia="Arial" w:hAnsi="Arial" w:cs="Arial"/>
        <w:vertAlign w:val="baseline"/>
      </w:rPr>
    </w:lvl>
    <w:lvl w:ilvl="5">
      <w:start w:val="1"/>
      <w:numFmt w:val="lowerRoman"/>
      <w:lvlText w:val="%6."/>
      <w:lvlJc w:val="right"/>
      <w:pPr>
        <w:ind w:left="4320" w:firstLine="4140"/>
      </w:pPr>
      <w:rPr>
        <w:rFonts w:ascii="Arial" w:eastAsia="Arial" w:hAnsi="Arial" w:cs="Arial"/>
        <w:vertAlign w:val="baseline"/>
      </w:rPr>
    </w:lvl>
    <w:lvl w:ilvl="6">
      <w:start w:val="1"/>
      <w:numFmt w:val="decimal"/>
      <w:lvlText w:val="%7."/>
      <w:lvlJc w:val="left"/>
      <w:pPr>
        <w:ind w:left="5040" w:firstLine="4680"/>
      </w:pPr>
      <w:rPr>
        <w:rFonts w:ascii="Arial" w:eastAsia="Arial" w:hAnsi="Arial" w:cs="Arial"/>
        <w:vertAlign w:val="baseline"/>
      </w:rPr>
    </w:lvl>
    <w:lvl w:ilvl="7">
      <w:start w:val="1"/>
      <w:numFmt w:val="lowerLetter"/>
      <w:lvlText w:val="%8."/>
      <w:lvlJc w:val="left"/>
      <w:pPr>
        <w:ind w:left="5760" w:firstLine="5400"/>
      </w:pPr>
      <w:rPr>
        <w:rFonts w:ascii="Arial" w:eastAsia="Arial" w:hAnsi="Arial" w:cs="Arial"/>
        <w:vertAlign w:val="baseline"/>
      </w:rPr>
    </w:lvl>
    <w:lvl w:ilvl="8">
      <w:start w:val="1"/>
      <w:numFmt w:val="lowerRoman"/>
      <w:lvlText w:val="%9."/>
      <w:lvlJc w:val="right"/>
      <w:pPr>
        <w:ind w:left="6480" w:firstLine="6300"/>
      </w:pPr>
      <w:rPr>
        <w:rFonts w:ascii="Arial" w:eastAsia="Arial" w:hAnsi="Arial" w:cs="Arial"/>
        <w:vertAlign w:val="baseline"/>
      </w:rPr>
    </w:lvl>
  </w:abstractNum>
  <w:abstractNum w:abstractNumId="3" w15:restartNumberingAfterBreak="0">
    <w:nsid w:val="5ACB5B0C"/>
    <w:multiLevelType w:val="multilevel"/>
    <w:tmpl w:val="60DE9BFC"/>
    <w:lvl w:ilvl="0">
      <w:start w:val="1"/>
      <w:numFmt w:val="decimal"/>
      <w:lvlText w:val="%1."/>
      <w:lvlJc w:val="left"/>
      <w:pPr>
        <w:ind w:left="720" w:firstLine="360"/>
      </w:pPr>
      <w:rPr>
        <w:rFonts w:ascii="Arial" w:eastAsia="Arial" w:hAnsi="Arial" w:cs="Arial"/>
        <w:vertAlign w:val="baseline"/>
      </w:rPr>
    </w:lvl>
    <w:lvl w:ilvl="1">
      <w:start w:val="1"/>
      <w:numFmt w:val="lowerLetter"/>
      <w:lvlText w:val="%2."/>
      <w:lvlJc w:val="left"/>
      <w:pPr>
        <w:ind w:left="1440" w:firstLine="1080"/>
      </w:pPr>
      <w:rPr>
        <w:rFonts w:ascii="Arial" w:eastAsia="Arial" w:hAnsi="Arial" w:cs="Arial"/>
        <w:vertAlign w:val="baseline"/>
      </w:rPr>
    </w:lvl>
    <w:lvl w:ilvl="2">
      <w:start w:val="1"/>
      <w:numFmt w:val="lowerRoman"/>
      <w:lvlText w:val="%3."/>
      <w:lvlJc w:val="right"/>
      <w:pPr>
        <w:ind w:left="2160" w:firstLine="1980"/>
      </w:pPr>
      <w:rPr>
        <w:rFonts w:ascii="Arial" w:eastAsia="Arial" w:hAnsi="Arial" w:cs="Arial"/>
        <w:vertAlign w:val="baseline"/>
      </w:rPr>
    </w:lvl>
    <w:lvl w:ilvl="3">
      <w:start w:val="1"/>
      <w:numFmt w:val="decimal"/>
      <w:lvlText w:val="%4."/>
      <w:lvlJc w:val="left"/>
      <w:pPr>
        <w:ind w:left="2880" w:firstLine="2520"/>
      </w:pPr>
      <w:rPr>
        <w:rFonts w:ascii="Arial" w:eastAsia="Arial" w:hAnsi="Arial" w:cs="Arial"/>
        <w:vertAlign w:val="baseline"/>
      </w:rPr>
    </w:lvl>
    <w:lvl w:ilvl="4">
      <w:start w:val="1"/>
      <w:numFmt w:val="lowerLetter"/>
      <w:lvlText w:val="%5."/>
      <w:lvlJc w:val="left"/>
      <w:pPr>
        <w:ind w:left="3600" w:firstLine="3240"/>
      </w:pPr>
      <w:rPr>
        <w:rFonts w:ascii="Arial" w:eastAsia="Arial" w:hAnsi="Arial" w:cs="Arial"/>
        <w:vertAlign w:val="baseline"/>
      </w:rPr>
    </w:lvl>
    <w:lvl w:ilvl="5">
      <w:start w:val="1"/>
      <w:numFmt w:val="lowerRoman"/>
      <w:lvlText w:val="%6."/>
      <w:lvlJc w:val="right"/>
      <w:pPr>
        <w:ind w:left="4320" w:firstLine="4140"/>
      </w:pPr>
      <w:rPr>
        <w:rFonts w:ascii="Arial" w:eastAsia="Arial" w:hAnsi="Arial" w:cs="Arial"/>
        <w:vertAlign w:val="baseline"/>
      </w:rPr>
    </w:lvl>
    <w:lvl w:ilvl="6">
      <w:start w:val="1"/>
      <w:numFmt w:val="decimal"/>
      <w:lvlText w:val="%7."/>
      <w:lvlJc w:val="left"/>
      <w:pPr>
        <w:ind w:left="5040" w:firstLine="4680"/>
      </w:pPr>
      <w:rPr>
        <w:rFonts w:ascii="Arial" w:eastAsia="Arial" w:hAnsi="Arial" w:cs="Arial"/>
        <w:vertAlign w:val="baseline"/>
      </w:rPr>
    </w:lvl>
    <w:lvl w:ilvl="7">
      <w:start w:val="1"/>
      <w:numFmt w:val="lowerLetter"/>
      <w:lvlText w:val="%8."/>
      <w:lvlJc w:val="left"/>
      <w:pPr>
        <w:ind w:left="5760" w:firstLine="5400"/>
      </w:pPr>
      <w:rPr>
        <w:rFonts w:ascii="Arial" w:eastAsia="Arial" w:hAnsi="Arial" w:cs="Arial"/>
        <w:vertAlign w:val="baseline"/>
      </w:rPr>
    </w:lvl>
    <w:lvl w:ilvl="8">
      <w:start w:val="1"/>
      <w:numFmt w:val="lowerRoman"/>
      <w:lvlText w:val="%9."/>
      <w:lvlJc w:val="right"/>
      <w:pPr>
        <w:ind w:left="6480" w:firstLine="6300"/>
      </w:pPr>
      <w:rPr>
        <w:rFonts w:ascii="Arial" w:eastAsia="Arial" w:hAnsi="Arial" w:cs="Arial"/>
        <w:vertAlign w:val="baseline"/>
      </w:rPr>
    </w:lvl>
  </w:abstractNum>
  <w:abstractNum w:abstractNumId="4" w15:restartNumberingAfterBreak="0">
    <w:nsid w:val="6CDF7133"/>
    <w:multiLevelType w:val="multilevel"/>
    <w:tmpl w:val="02641F16"/>
    <w:lvl w:ilvl="0">
      <w:start w:val="1"/>
      <w:numFmt w:val="lowerLetter"/>
      <w:lvlText w:val="%1."/>
      <w:lvlJc w:val="left"/>
      <w:pPr>
        <w:ind w:left="1080" w:firstLine="720"/>
      </w:pPr>
      <w:rPr>
        <w:rFonts w:ascii="Arial" w:eastAsia="Arial" w:hAnsi="Arial" w:cs="Arial"/>
        <w:vertAlign w:val="baseline"/>
      </w:rPr>
    </w:lvl>
    <w:lvl w:ilvl="1">
      <w:start w:val="1"/>
      <w:numFmt w:val="lowerLetter"/>
      <w:lvlText w:val="%2."/>
      <w:lvlJc w:val="left"/>
      <w:pPr>
        <w:ind w:left="1800" w:firstLine="1440"/>
      </w:pPr>
      <w:rPr>
        <w:rFonts w:ascii="Arial" w:eastAsia="Arial" w:hAnsi="Arial" w:cs="Arial"/>
        <w:vertAlign w:val="baseline"/>
      </w:rPr>
    </w:lvl>
    <w:lvl w:ilvl="2">
      <w:start w:val="1"/>
      <w:numFmt w:val="lowerRoman"/>
      <w:lvlText w:val="%3."/>
      <w:lvlJc w:val="right"/>
      <w:pPr>
        <w:ind w:left="2520" w:firstLine="2340"/>
      </w:pPr>
      <w:rPr>
        <w:rFonts w:ascii="Arial" w:eastAsia="Arial" w:hAnsi="Arial" w:cs="Arial"/>
        <w:vertAlign w:val="baseline"/>
      </w:rPr>
    </w:lvl>
    <w:lvl w:ilvl="3">
      <w:start w:val="1"/>
      <w:numFmt w:val="decimal"/>
      <w:lvlText w:val="%4."/>
      <w:lvlJc w:val="left"/>
      <w:pPr>
        <w:ind w:left="3240" w:firstLine="2880"/>
      </w:pPr>
      <w:rPr>
        <w:rFonts w:ascii="Arial" w:eastAsia="Arial" w:hAnsi="Arial" w:cs="Arial"/>
        <w:vertAlign w:val="baseline"/>
      </w:rPr>
    </w:lvl>
    <w:lvl w:ilvl="4">
      <w:start w:val="1"/>
      <w:numFmt w:val="lowerLetter"/>
      <w:lvlText w:val="%5."/>
      <w:lvlJc w:val="left"/>
      <w:pPr>
        <w:ind w:left="3960" w:firstLine="3600"/>
      </w:pPr>
      <w:rPr>
        <w:rFonts w:ascii="Arial" w:eastAsia="Arial" w:hAnsi="Arial" w:cs="Arial"/>
        <w:vertAlign w:val="baseline"/>
      </w:rPr>
    </w:lvl>
    <w:lvl w:ilvl="5">
      <w:start w:val="1"/>
      <w:numFmt w:val="lowerRoman"/>
      <w:lvlText w:val="%6."/>
      <w:lvlJc w:val="right"/>
      <w:pPr>
        <w:ind w:left="4680" w:firstLine="4500"/>
      </w:pPr>
      <w:rPr>
        <w:rFonts w:ascii="Arial" w:eastAsia="Arial" w:hAnsi="Arial" w:cs="Arial"/>
        <w:vertAlign w:val="baseline"/>
      </w:rPr>
    </w:lvl>
    <w:lvl w:ilvl="6">
      <w:start w:val="1"/>
      <w:numFmt w:val="decimal"/>
      <w:lvlText w:val="%7."/>
      <w:lvlJc w:val="left"/>
      <w:pPr>
        <w:ind w:left="5400" w:firstLine="5040"/>
      </w:pPr>
      <w:rPr>
        <w:rFonts w:ascii="Arial" w:eastAsia="Arial" w:hAnsi="Arial" w:cs="Arial"/>
        <w:vertAlign w:val="baseline"/>
      </w:rPr>
    </w:lvl>
    <w:lvl w:ilvl="7">
      <w:start w:val="1"/>
      <w:numFmt w:val="lowerLetter"/>
      <w:lvlText w:val="%8."/>
      <w:lvlJc w:val="left"/>
      <w:pPr>
        <w:ind w:left="6120" w:firstLine="5760"/>
      </w:pPr>
      <w:rPr>
        <w:rFonts w:ascii="Arial" w:eastAsia="Arial" w:hAnsi="Arial" w:cs="Arial"/>
        <w:vertAlign w:val="baseline"/>
      </w:rPr>
    </w:lvl>
    <w:lvl w:ilvl="8">
      <w:start w:val="1"/>
      <w:numFmt w:val="lowerRoman"/>
      <w:lvlText w:val="%9."/>
      <w:lvlJc w:val="right"/>
      <w:pPr>
        <w:ind w:left="6840" w:firstLine="6660"/>
      </w:pPr>
      <w:rPr>
        <w:rFonts w:ascii="Arial" w:eastAsia="Arial" w:hAnsi="Arial" w:cs="Arial"/>
        <w:vertAlign w:val="baseline"/>
      </w:rPr>
    </w:lvl>
  </w:abstractNum>
  <w:abstractNum w:abstractNumId="5" w15:restartNumberingAfterBreak="0">
    <w:nsid w:val="719E024B"/>
    <w:multiLevelType w:val="multilevel"/>
    <w:tmpl w:val="602868CA"/>
    <w:lvl w:ilvl="0">
      <w:start w:val="1"/>
      <w:numFmt w:val="decimal"/>
      <w:lvlText w:val="%1."/>
      <w:lvlJc w:val="left"/>
      <w:pPr>
        <w:ind w:left="720" w:firstLine="360"/>
      </w:pPr>
      <w:rPr>
        <w:rFonts w:ascii="Arial" w:eastAsia="Arial" w:hAnsi="Arial" w:cs="Arial"/>
        <w:vertAlign w:val="baseline"/>
      </w:rPr>
    </w:lvl>
    <w:lvl w:ilvl="1">
      <w:start w:val="1"/>
      <w:numFmt w:val="lowerLetter"/>
      <w:lvlText w:val="%2."/>
      <w:lvlJc w:val="left"/>
      <w:pPr>
        <w:ind w:left="1440" w:firstLine="1080"/>
      </w:pPr>
      <w:rPr>
        <w:rFonts w:ascii="Arial" w:eastAsia="Arial" w:hAnsi="Arial" w:cs="Arial"/>
        <w:vertAlign w:val="baseline"/>
      </w:rPr>
    </w:lvl>
    <w:lvl w:ilvl="2">
      <w:start w:val="1"/>
      <w:numFmt w:val="lowerRoman"/>
      <w:lvlText w:val="%3."/>
      <w:lvlJc w:val="right"/>
      <w:pPr>
        <w:ind w:left="2160" w:firstLine="1980"/>
      </w:pPr>
      <w:rPr>
        <w:rFonts w:ascii="Arial" w:eastAsia="Arial" w:hAnsi="Arial" w:cs="Arial"/>
        <w:vertAlign w:val="baseline"/>
      </w:rPr>
    </w:lvl>
    <w:lvl w:ilvl="3">
      <w:start w:val="1"/>
      <w:numFmt w:val="decimal"/>
      <w:lvlText w:val="%4."/>
      <w:lvlJc w:val="left"/>
      <w:pPr>
        <w:ind w:left="2880" w:firstLine="2520"/>
      </w:pPr>
      <w:rPr>
        <w:rFonts w:ascii="Arial" w:eastAsia="Arial" w:hAnsi="Arial" w:cs="Arial"/>
        <w:vertAlign w:val="baseline"/>
      </w:rPr>
    </w:lvl>
    <w:lvl w:ilvl="4">
      <w:start w:val="1"/>
      <w:numFmt w:val="lowerLetter"/>
      <w:lvlText w:val="%5."/>
      <w:lvlJc w:val="left"/>
      <w:pPr>
        <w:ind w:left="3600" w:firstLine="3240"/>
      </w:pPr>
      <w:rPr>
        <w:rFonts w:ascii="Arial" w:eastAsia="Arial" w:hAnsi="Arial" w:cs="Arial"/>
        <w:vertAlign w:val="baseline"/>
      </w:rPr>
    </w:lvl>
    <w:lvl w:ilvl="5">
      <w:start w:val="1"/>
      <w:numFmt w:val="lowerRoman"/>
      <w:lvlText w:val="%6."/>
      <w:lvlJc w:val="right"/>
      <w:pPr>
        <w:ind w:left="4320" w:firstLine="4140"/>
      </w:pPr>
      <w:rPr>
        <w:rFonts w:ascii="Arial" w:eastAsia="Arial" w:hAnsi="Arial" w:cs="Arial"/>
        <w:vertAlign w:val="baseline"/>
      </w:rPr>
    </w:lvl>
    <w:lvl w:ilvl="6">
      <w:start w:val="1"/>
      <w:numFmt w:val="decimal"/>
      <w:lvlText w:val="%7."/>
      <w:lvlJc w:val="left"/>
      <w:pPr>
        <w:ind w:left="5040" w:firstLine="4680"/>
      </w:pPr>
      <w:rPr>
        <w:rFonts w:ascii="Arial" w:eastAsia="Arial" w:hAnsi="Arial" w:cs="Arial"/>
        <w:vertAlign w:val="baseline"/>
      </w:rPr>
    </w:lvl>
    <w:lvl w:ilvl="7">
      <w:start w:val="1"/>
      <w:numFmt w:val="lowerLetter"/>
      <w:lvlText w:val="%8."/>
      <w:lvlJc w:val="left"/>
      <w:pPr>
        <w:ind w:left="5760" w:firstLine="5400"/>
      </w:pPr>
      <w:rPr>
        <w:rFonts w:ascii="Arial" w:eastAsia="Arial" w:hAnsi="Arial" w:cs="Arial"/>
        <w:vertAlign w:val="baseline"/>
      </w:rPr>
    </w:lvl>
    <w:lvl w:ilvl="8">
      <w:start w:val="1"/>
      <w:numFmt w:val="lowerRoman"/>
      <w:lvlText w:val="%9."/>
      <w:lvlJc w:val="right"/>
      <w:pPr>
        <w:ind w:left="6480" w:firstLine="6300"/>
      </w:pPr>
      <w:rPr>
        <w:rFonts w:ascii="Arial" w:eastAsia="Arial" w:hAnsi="Arial" w:cs="Arial"/>
        <w:vertAlign w:val="baseline"/>
      </w:rPr>
    </w:lvl>
  </w:abstractNum>
  <w:num w:numId="1" w16cid:durableId="1648045336">
    <w:abstractNumId w:val="4"/>
  </w:num>
  <w:num w:numId="2" w16cid:durableId="241448721">
    <w:abstractNumId w:val="0"/>
  </w:num>
  <w:num w:numId="3" w16cid:durableId="1400667305">
    <w:abstractNumId w:val="5"/>
  </w:num>
  <w:num w:numId="4" w16cid:durableId="1140001128">
    <w:abstractNumId w:val="2"/>
  </w:num>
  <w:num w:numId="5" w16cid:durableId="2120248159">
    <w:abstractNumId w:val="1"/>
  </w:num>
  <w:num w:numId="6" w16cid:durableId="80748138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spelling="clean" w:grammar="clean"/>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75688"/>
    <w:rsid w:val="00042781"/>
    <w:rsid w:val="00044DB3"/>
    <w:rsid w:val="00083DF8"/>
    <w:rsid w:val="000840A6"/>
    <w:rsid w:val="00097798"/>
    <w:rsid w:val="001846D4"/>
    <w:rsid w:val="00193093"/>
    <w:rsid w:val="001F68C1"/>
    <w:rsid w:val="002233E7"/>
    <w:rsid w:val="00262B87"/>
    <w:rsid w:val="00295F90"/>
    <w:rsid w:val="002D6923"/>
    <w:rsid w:val="00315C98"/>
    <w:rsid w:val="003823C5"/>
    <w:rsid w:val="00395F4F"/>
    <w:rsid w:val="00443FE0"/>
    <w:rsid w:val="0045055F"/>
    <w:rsid w:val="004842C6"/>
    <w:rsid w:val="00497F3F"/>
    <w:rsid w:val="004A2284"/>
    <w:rsid w:val="005059D5"/>
    <w:rsid w:val="00535F57"/>
    <w:rsid w:val="005766C7"/>
    <w:rsid w:val="005B2615"/>
    <w:rsid w:val="00656D8A"/>
    <w:rsid w:val="00692FBB"/>
    <w:rsid w:val="006C0110"/>
    <w:rsid w:val="00755DA2"/>
    <w:rsid w:val="007A3C6D"/>
    <w:rsid w:val="007E717B"/>
    <w:rsid w:val="008140C4"/>
    <w:rsid w:val="0085430B"/>
    <w:rsid w:val="00882A6A"/>
    <w:rsid w:val="008A1E2E"/>
    <w:rsid w:val="008A4ADA"/>
    <w:rsid w:val="008B33FA"/>
    <w:rsid w:val="00953870"/>
    <w:rsid w:val="00975688"/>
    <w:rsid w:val="009A7808"/>
    <w:rsid w:val="009E7ADF"/>
    <w:rsid w:val="00A512D0"/>
    <w:rsid w:val="00A961FA"/>
    <w:rsid w:val="00AD627B"/>
    <w:rsid w:val="00B101C7"/>
    <w:rsid w:val="00B45DEE"/>
    <w:rsid w:val="00B60F18"/>
    <w:rsid w:val="00B61FC4"/>
    <w:rsid w:val="00BB18C9"/>
    <w:rsid w:val="00BF45A9"/>
    <w:rsid w:val="00CC4B84"/>
    <w:rsid w:val="00D80A1F"/>
    <w:rsid w:val="00D90DB2"/>
    <w:rsid w:val="00DD0387"/>
    <w:rsid w:val="00E72EEE"/>
    <w:rsid w:val="00EA533E"/>
    <w:rsid w:val="00ED242C"/>
    <w:rsid w:val="00F447BF"/>
    <w:rsid w:val="00F520EB"/>
    <w:rsid w:val="00FD1BFB"/>
    <w:rsid w:val="00FD474A"/>
    <w:rsid w:val="00FF53AD"/>
  </w:rsids>
  <m:mathPr>
    <m:mathFont m:val="Cambria Math"/>
    <m:brkBin m:val="before"/>
    <m:brkBinSub m:val="--"/>
    <m:smallFrac/>
    <m:dispDef/>
    <m:lMargin m:val="0"/>
    <m:rMargin m:val="0"/>
    <m:defJc m:val="centerGroup"/>
    <m:wrapIndent m:val="1440"/>
    <m:intLim m:val="subSup"/>
    <m:naryLim m:val="undOvr"/>
  </m:mathPr>
  <w:themeFontLang w:val="sk-SK"/>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9CBE219"/>
  <w15:docId w15:val="{4E13435A-316B-4494-AC6A-7CFDD9093F2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color w:val="000000"/>
        <w:sz w:val="22"/>
        <w:szCs w:val="22"/>
        <w:lang w:val="en-US"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y">
    <w:name w:val="Normal"/>
    <w:rsid w:val="002233E7"/>
  </w:style>
  <w:style w:type="paragraph" w:styleId="Nadpis1">
    <w:name w:val="heading 1"/>
    <w:basedOn w:val="Normlny"/>
    <w:next w:val="Normlny"/>
    <w:rsid w:val="002233E7"/>
    <w:pPr>
      <w:keepNext/>
      <w:keepLines/>
      <w:spacing w:before="480" w:after="120"/>
      <w:contextualSpacing/>
      <w:outlineLvl w:val="0"/>
    </w:pPr>
    <w:rPr>
      <w:b/>
      <w:sz w:val="48"/>
      <w:szCs w:val="48"/>
    </w:rPr>
  </w:style>
  <w:style w:type="paragraph" w:styleId="Nadpis2">
    <w:name w:val="heading 2"/>
    <w:basedOn w:val="Normlny"/>
    <w:next w:val="Normlny"/>
    <w:rsid w:val="002233E7"/>
    <w:pPr>
      <w:keepNext/>
      <w:keepLines/>
      <w:spacing w:before="360" w:after="80"/>
      <w:contextualSpacing/>
      <w:outlineLvl w:val="1"/>
    </w:pPr>
    <w:rPr>
      <w:b/>
      <w:sz w:val="36"/>
      <w:szCs w:val="36"/>
    </w:rPr>
  </w:style>
  <w:style w:type="paragraph" w:styleId="Nadpis3">
    <w:name w:val="heading 3"/>
    <w:basedOn w:val="Normlny"/>
    <w:next w:val="Normlny"/>
    <w:rsid w:val="002233E7"/>
    <w:pPr>
      <w:keepNext/>
      <w:keepLines/>
      <w:spacing w:before="280" w:after="80"/>
      <w:contextualSpacing/>
      <w:outlineLvl w:val="2"/>
    </w:pPr>
    <w:rPr>
      <w:b/>
      <w:sz w:val="28"/>
      <w:szCs w:val="28"/>
    </w:rPr>
  </w:style>
  <w:style w:type="paragraph" w:styleId="Nadpis4">
    <w:name w:val="heading 4"/>
    <w:basedOn w:val="Normlny"/>
    <w:next w:val="Normlny"/>
    <w:rsid w:val="002233E7"/>
    <w:pPr>
      <w:keepNext/>
      <w:keepLines/>
      <w:spacing w:before="240" w:after="40"/>
      <w:contextualSpacing/>
      <w:outlineLvl w:val="3"/>
    </w:pPr>
    <w:rPr>
      <w:b/>
      <w:sz w:val="24"/>
      <w:szCs w:val="24"/>
    </w:rPr>
  </w:style>
  <w:style w:type="paragraph" w:styleId="Nadpis5">
    <w:name w:val="heading 5"/>
    <w:basedOn w:val="Normlny"/>
    <w:next w:val="Normlny"/>
    <w:rsid w:val="002233E7"/>
    <w:pPr>
      <w:keepNext/>
      <w:keepLines/>
      <w:spacing w:before="220" w:after="40"/>
      <w:contextualSpacing/>
      <w:outlineLvl w:val="4"/>
    </w:pPr>
    <w:rPr>
      <w:b/>
    </w:rPr>
  </w:style>
  <w:style w:type="paragraph" w:styleId="Nadpis6">
    <w:name w:val="heading 6"/>
    <w:basedOn w:val="Normlny"/>
    <w:next w:val="Normlny"/>
    <w:rsid w:val="002233E7"/>
    <w:pPr>
      <w:keepNext/>
      <w:keepLines/>
      <w:spacing w:before="200" w:after="40"/>
      <w:contextualSpacing/>
      <w:outlineLvl w:val="5"/>
    </w:pPr>
    <w:rPr>
      <w:b/>
      <w:sz w:val="20"/>
      <w:szCs w:val="20"/>
    </w:rPr>
  </w:style>
  <w:style w:type="character" w:default="1" w:styleId="Predvolenpsmoodseku">
    <w:name w:val="Default Paragraph Font"/>
    <w:uiPriority w:val="1"/>
    <w:semiHidden/>
    <w:unhideWhenUsed/>
  </w:style>
  <w:style w:type="table" w:default="1" w:styleId="Normlnatabuka">
    <w:name w:val="Normal Table"/>
    <w:uiPriority w:val="99"/>
    <w:semiHidden/>
    <w:unhideWhenUsed/>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paragraph" w:styleId="Nzov">
    <w:name w:val="Title"/>
    <w:basedOn w:val="Normlny"/>
    <w:next w:val="Normlny"/>
    <w:rsid w:val="002233E7"/>
    <w:pPr>
      <w:keepNext/>
      <w:keepLines/>
      <w:spacing w:before="480" w:after="120"/>
      <w:contextualSpacing/>
    </w:pPr>
    <w:rPr>
      <w:b/>
      <w:sz w:val="72"/>
      <w:szCs w:val="72"/>
    </w:rPr>
  </w:style>
  <w:style w:type="paragraph" w:styleId="Podtitul">
    <w:name w:val="Subtitle"/>
    <w:basedOn w:val="Normlny"/>
    <w:next w:val="Normlny"/>
    <w:rsid w:val="002233E7"/>
    <w:pPr>
      <w:keepNext/>
      <w:keepLines/>
      <w:spacing w:before="360" w:after="80"/>
      <w:contextualSpacing/>
    </w:pPr>
    <w:rPr>
      <w:rFonts w:ascii="Georgia" w:eastAsia="Georgia" w:hAnsi="Georgia" w:cs="Georgia"/>
      <w:i/>
      <w:color w:val="666666"/>
      <w:sz w:val="48"/>
      <w:szCs w:val="48"/>
    </w:rPr>
  </w:style>
  <w:style w:type="paragraph" w:styleId="Hlavika">
    <w:name w:val="header"/>
    <w:basedOn w:val="Normlny"/>
    <w:link w:val="HlavikaChar"/>
    <w:uiPriority w:val="99"/>
    <w:unhideWhenUsed/>
    <w:rsid w:val="00656D8A"/>
    <w:pPr>
      <w:tabs>
        <w:tab w:val="center" w:pos="4536"/>
        <w:tab w:val="right" w:pos="9072"/>
      </w:tabs>
      <w:spacing w:line="240" w:lineRule="auto"/>
    </w:pPr>
  </w:style>
  <w:style w:type="character" w:customStyle="1" w:styleId="HlavikaChar">
    <w:name w:val="Hlavička Char"/>
    <w:basedOn w:val="Predvolenpsmoodseku"/>
    <w:link w:val="Hlavika"/>
    <w:uiPriority w:val="99"/>
    <w:rsid w:val="00656D8A"/>
  </w:style>
  <w:style w:type="paragraph" w:styleId="Pta">
    <w:name w:val="footer"/>
    <w:basedOn w:val="Normlny"/>
    <w:link w:val="PtaChar"/>
    <w:uiPriority w:val="99"/>
    <w:unhideWhenUsed/>
    <w:rsid w:val="00656D8A"/>
    <w:pPr>
      <w:tabs>
        <w:tab w:val="center" w:pos="4536"/>
        <w:tab w:val="right" w:pos="9072"/>
      </w:tabs>
      <w:spacing w:line="240" w:lineRule="auto"/>
    </w:pPr>
  </w:style>
  <w:style w:type="character" w:customStyle="1" w:styleId="PtaChar">
    <w:name w:val="Päta Char"/>
    <w:basedOn w:val="Predvolenpsmoodseku"/>
    <w:link w:val="Pta"/>
    <w:uiPriority w:val="99"/>
    <w:rsid w:val="00656D8A"/>
  </w:style>
  <w:style w:type="paragraph" w:styleId="Odsekzoznamu">
    <w:name w:val="List Paragraph"/>
    <w:basedOn w:val="Normlny"/>
    <w:uiPriority w:val="34"/>
    <w:qFormat/>
    <w:rsid w:val="008A1E2E"/>
    <w:pPr>
      <w:ind w:left="720"/>
      <w:contextualSpacing/>
    </w:pPr>
  </w:style>
  <w:style w:type="paragraph" w:styleId="Bezriadkovania">
    <w:name w:val="No Spacing"/>
    <w:uiPriority w:val="1"/>
    <w:qFormat/>
    <w:rsid w:val="008A1E2E"/>
    <w:pPr>
      <w:spacing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34323012">
      <w:bodyDiv w:val="1"/>
      <w:marLeft w:val="0"/>
      <w:marRight w:val="0"/>
      <w:marTop w:val="0"/>
      <w:marBottom w:val="0"/>
      <w:divBdr>
        <w:top w:val="none" w:sz="0" w:space="0" w:color="auto"/>
        <w:left w:val="none" w:sz="0" w:space="0" w:color="auto"/>
        <w:bottom w:val="none" w:sz="0" w:space="0" w:color="auto"/>
        <w:right w:val="none" w:sz="0" w:space="0" w:color="auto"/>
      </w:divBdr>
    </w:div>
    <w:div w:id="1386680365">
      <w:bodyDiv w:val="1"/>
      <w:marLeft w:val="0"/>
      <w:marRight w:val="0"/>
      <w:marTop w:val="0"/>
      <w:marBottom w:val="0"/>
      <w:divBdr>
        <w:top w:val="none" w:sz="0" w:space="0" w:color="auto"/>
        <w:left w:val="none" w:sz="0" w:space="0" w:color="auto"/>
        <w:bottom w:val="none" w:sz="0" w:space="0" w:color="auto"/>
        <w:right w:val="none" w:sz="0" w:space="0" w:color="auto"/>
      </w:divBdr>
    </w:div>
    <w:div w:id="1725518089">
      <w:bodyDiv w:val="1"/>
      <w:marLeft w:val="0"/>
      <w:marRight w:val="0"/>
      <w:marTop w:val="0"/>
      <w:marBottom w:val="0"/>
      <w:divBdr>
        <w:top w:val="none" w:sz="0" w:space="0" w:color="auto"/>
        <w:left w:val="none" w:sz="0" w:space="0" w:color="auto"/>
        <w:bottom w:val="none" w:sz="0" w:space="0" w:color="auto"/>
        <w:right w:val="none" w:sz="0" w:space="0" w:color="auto"/>
      </w:divBdr>
    </w:div>
    <w:div w:id="1806387907">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EDFF263-7793-9443-AF78-ED2B7A794D4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3</Pages>
  <Words>1152</Words>
  <Characters>6572</Characters>
  <Application>Microsoft Office Word</Application>
  <DocSecurity>0</DocSecurity>
  <Lines>54</Lines>
  <Paragraphs>15</Paragraphs>
  <ScaleCrop>false</ScaleCrop>
  <HeadingPairs>
    <vt:vector size="4" baseType="variant">
      <vt:variant>
        <vt:lpstr>Názov</vt:lpstr>
      </vt:variant>
      <vt:variant>
        <vt:i4>1</vt:i4>
      </vt:variant>
      <vt:variant>
        <vt:lpstr>Title</vt:lpstr>
      </vt:variant>
      <vt:variant>
        <vt:i4>1</vt:i4>
      </vt:variant>
    </vt:vector>
  </HeadingPairs>
  <TitlesOfParts>
    <vt:vector size="2" baseType="lpstr">
      <vt:lpstr/>
      <vt:lpstr/>
    </vt:vector>
  </TitlesOfParts>
  <Company>HP</Company>
  <LinksUpToDate>false</LinksUpToDate>
  <CharactersWithSpaces>7709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taekwondo</dc:creator>
  <cp:lastModifiedBy>Nora Angyalová</cp:lastModifiedBy>
  <cp:revision>5</cp:revision>
  <cp:lastPrinted>2020-08-18T10:52:00Z</cp:lastPrinted>
  <dcterms:created xsi:type="dcterms:W3CDTF">2023-01-12T14:16:00Z</dcterms:created>
  <dcterms:modified xsi:type="dcterms:W3CDTF">2025-01-11T18:00:00Z</dcterms:modified>
</cp:coreProperties>
</file>